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b/>
          <w:color w:val="FF0000"/>
          <w:sz w:val="52"/>
          <w:szCs w:val="52"/>
        </w:rPr>
      </w:pPr>
      <w:r>
        <w:rPr>
          <w:rFonts w:ascii="方正小标宋简体" w:eastAsia="方正小标宋简体"/>
          <w:b/>
          <w:color w:val="FF0000"/>
          <w:sz w:val="52"/>
          <w:szCs w:val="52"/>
        </w:rPr>
        <mc:AlternateContent>
          <mc:Choice Requires="wps">
            <w:drawing>
              <wp:inline distT="0" distB="0" distL="114300" distR="114300">
                <wp:extent cx="5610860" cy="927100"/>
                <wp:effectExtent l="0" t="0" r="0" b="0"/>
                <wp:docPr id="4" name="文本框 4"/>
                <wp:cNvGraphicFramePr/>
                <a:graphic xmlns:a="http://schemas.openxmlformats.org/drawingml/2006/main">
                  <a:graphicData uri="http://schemas.microsoft.com/office/word/2010/wordprocessingShape">
                    <wps:wsp>
                      <wps:cNvSpPr txBox="1">
                        <a:spLocks noRot="1"/>
                      </wps:cNvSpPr>
                      <wps:spPr>
                        <a:xfrm>
                          <a:off x="0" y="0"/>
                          <a:ext cx="5610860" cy="927100"/>
                        </a:xfrm>
                        <a:prstGeom prst="rect">
                          <a:avLst/>
                        </a:prstGeom>
                        <a:noFill/>
                        <a:ln>
                          <a:noFill/>
                        </a:ln>
                      </wps:spPr>
                      <wps:txbx>
                        <w:txbxContent>
                          <w:p>
                            <w:pPr>
                              <w:jc w:val="center"/>
                              <w:rPr>
                                <w:rFonts w:hint="eastAsia"/>
                              </w:rPr>
                            </w:pPr>
                            <w:r>
                              <w:rPr>
                                <w:rFonts w:hint="eastAsia" w:ascii="方正小标宋简体" w:eastAsia="方正小标宋简体"/>
                              </w:rPr>
                              <w:pict>
                                <v:shape id="_x0000_i1025" o:spt="136" type="#_x0000_t136" style="height:56.7pt;width:439.55pt;" fillcolor="#FF0000" filled="t" stroked="t" coordsize="21600,21600">
                                  <v:path/>
                                  <v:fill on="t" focussize="0,0"/>
                                  <v:stroke color="#FF0000"/>
                                  <v:imagedata o:title=""/>
                                  <o:lock v:ext="edit" aspectratio="f"/>
                                  <v:textpath on="t" fitshape="t" fitpath="t" trim="t" xscale="f" string="贵州大学明德学院学生工作处文件" style="font-family:方正小标宋简体;font-size:20pt;font-weight:bold;v-rotate-letters:f;v-same-letter-heights:f;v-text-align:center;"/>
                                  <w10:wrap type="none"/>
                                  <w10:anchorlock/>
                                </v:shape>
                              </w:pict>
                            </w:r>
                          </w:p>
                        </w:txbxContent>
                      </wps:txbx>
                      <wps:bodyPr wrap="none" lIns="0" tIns="0" rIns="0" bIns="0" upright="1">
                        <a:spAutoFit/>
                      </wps:bodyPr>
                    </wps:wsp>
                  </a:graphicData>
                </a:graphic>
              </wp:inline>
            </w:drawing>
          </mc:Choice>
          <mc:Fallback>
            <w:pict>
              <v:shape id="_x0000_s1026" o:spid="_x0000_s1026" o:spt="202" type="#_x0000_t202" style="height:73pt;width:441.8pt;mso-wrap-style:none;" filled="f" stroked="f" coordsize="21600,21600" o:gfxdata="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OdWrK0gAAAAUBAAAPAAAAAAAAAAEAIAAAACIAAABkcnMvZG93bnJldi54&#10;bWxQSwECFAAUAAAACACHTuJA9RI/n8cBAABtAwAADgAAAAAAAAABACAAAAAhAQAAZHJzL2Uyb0Rv&#10;Yy54bWxQSwUGAAAAAAYABgBZAQAAWgUAAAAA&#10;">
                <v:fill on="f" focussize="0,0"/>
                <v:stroke on="f"/>
                <v:imagedata o:title=""/>
                <o:lock v:ext="edit" rotation="t" aspectratio="f"/>
                <v:textbox inset="0mm,0mm,0mm,0mm" style="mso-fit-shape-to-text:t;">
                  <w:txbxContent>
                    <w:p>
                      <w:pPr>
                        <w:jc w:val="center"/>
                        <w:rPr>
                          <w:rFonts w:hint="eastAsia"/>
                        </w:rPr>
                      </w:pPr>
                      <w:r>
                        <w:rPr>
                          <w:rFonts w:hint="eastAsia" w:ascii="方正小标宋简体" w:eastAsia="方正小标宋简体"/>
                        </w:rPr>
                        <w:pict>
                          <v:shape id="_x0000_i1025" o:spt="136" type="#_x0000_t136" style="height:56.7pt;width:439.55pt;" fillcolor="#FF0000" filled="t" stroked="t" coordsize="21600,21600">
                            <v:path/>
                            <v:fill on="t" focussize="0,0"/>
                            <v:stroke color="#FF0000"/>
                            <v:imagedata o:title=""/>
                            <o:lock v:ext="edit" aspectratio="f"/>
                            <v:textpath on="t" fitshape="t" fitpath="t" trim="t" xscale="f" string="贵州大学明德学院学生工作处文件" style="font-family:方正小标宋简体;font-size:20pt;font-weight:bold;v-rotate-letters:f;v-same-letter-heights:f;v-text-align:center;"/>
                            <w10:wrap type="none"/>
                            <w10:anchorlock/>
                          </v:shape>
                        </w:pict>
                      </w:r>
                    </w:p>
                  </w:txbxContent>
                </v:textbox>
                <w10:wrap type="none"/>
                <w10:anchorlock/>
              </v:shape>
            </w:pict>
          </mc:Fallback>
        </mc:AlternateContent>
      </w:r>
      <w:r>
        <w:rPr>
          <w:rFonts w:hint="eastAsia" w:ascii="仿宋_GB2312" w:hAnsi="宋体" w:eastAsia="仿宋_GB2312"/>
          <w:color w:val="000000"/>
          <w:sz w:val="32"/>
          <w:szCs w:val="32"/>
        </w:rPr>
        <w:t>院学通〔2019〕0</w:t>
      </w:r>
      <w:r>
        <w:rPr>
          <w:rFonts w:ascii="仿宋_GB2312" w:hAnsi="宋体" w:eastAsia="仿宋_GB2312"/>
          <w:color w:val="000000"/>
          <w:sz w:val="32"/>
          <w:szCs w:val="32"/>
        </w:rPr>
        <w:t>6</w:t>
      </w:r>
      <w:r>
        <w:rPr>
          <w:rFonts w:hint="eastAsia" w:ascii="仿宋_GB2312" w:hAnsi="宋体" w:eastAsia="仿宋_GB2312"/>
          <w:color w:val="000000"/>
          <w:sz w:val="32"/>
          <w:szCs w:val="32"/>
        </w:rPr>
        <w:t>号</w:t>
      </w:r>
    </w:p>
    <w:p>
      <w:pPr>
        <w:tabs>
          <w:tab w:val="left" w:pos="399"/>
        </w:tabs>
        <w:spacing w:line="360" w:lineRule="auto"/>
        <w:rPr>
          <w:rFonts w:ascii="仿宋_GB2312" w:eastAsia="仿宋_GB2312"/>
          <w:sz w:val="32"/>
        </w:rPr>
      </w:pPr>
      <w:r>
        <w:rPr>
          <w:rFonts w:hint="eastAsia"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86360</wp:posOffset>
                </wp:positionV>
                <wp:extent cx="5726430" cy="0"/>
                <wp:effectExtent l="0" t="13970" r="7620" b="24130"/>
                <wp:wrapNone/>
                <wp:docPr id="2" name="直接连接符 2"/>
                <wp:cNvGraphicFramePr/>
                <a:graphic xmlns:a="http://schemas.openxmlformats.org/drawingml/2006/main">
                  <a:graphicData uri="http://schemas.microsoft.com/office/word/2010/wordprocessingShape">
                    <wps:wsp>
                      <wps:cNvCnPr/>
                      <wps:spPr>
                        <a:xfrm>
                          <a:off x="0" y="0"/>
                          <a:ext cx="572643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pt;margin-top:6.8pt;height:0pt;width:450.9pt;z-index:251659264;mso-width-relative:page;mso-height-relative:page;" filled="f" stroked="t" coordsize="21600,21600" o:gfxdata="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mPesl1gAAAAkBAAAPAAAA&#10;AAAAAAEAIAAAACIAAABkcnMvZG93bnJldi54bWxQSwECFAAUAAAACACHTuJAWSlQZt4BAACXAwAA&#10;DgAAAAAAAAABACAAAAAlAQAAZHJzL2Uyb0RvYy54bWxQSwUGAAAAAAYABgBZAQAAdQUAAAAA&#10;">
                <v:fill on="f" focussize="0,0"/>
                <v:stroke weight="2.25pt" color="#FF0000" joinstyle="round"/>
                <v:imagedata o:title=""/>
                <o:lock v:ext="edit" aspectratio="f"/>
              </v:line>
            </w:pict>
          </mc:Fallback>
        </mc:AlternateContent>
      </w:r>
    </w:p>
    <w:p>
      <w:pPr>
        <w:spacing w:line="360" w:lineRule="auto"/>
        <w:jc w:val="center"/>
        <w:rPr>
          <w:rFonts w:hint="eastAsia" w:ascii="方正小标宋简体" w:hAnsi="Calibri" w:eastAsia="方正小标宋简体"/>
          <w:b/>
          <w:bCs/>
          <w:sz w:val="44"/>
          <w:szCs w:val="44"/>
          <w:lang w:val="en-US" w:eastAsia="zh-CN"/>
        </w:rPr>
      </w:pPr>
      <w:r>
        <w:rPr>
          <w:rFonts w:hint="eastAsia" w:ascii="方正小标宋简体" w:hAnsi="Calibri" w:eastAsia="方正小标宋简体"/>
          <w:b/>
          <w:bCs/>
          <w:sz w:val="44"/>
          <w:szCs w:val="44"/>
          <w:lang w:val="en-US" w:eastAsia="zh-CN"/>
        </w:rPr>
        <w:t>关于2019年办理毕业生下基层</w:t>
      </w:r>
    </w:p>
    <w:p>
      <w:pPr>
        <w:spacing w:line="360" w:lineRule="auto"/>
        <w:jc w:val="center"/>
        <w:rPr>
          <w:rFonts w:hint="eastAsia" w:ascii="方正小标宋简体" w:hAnsi="Calibri" w:eastAsia="方正小标宋简体"/>
          <w:b/>
          <w:bCs/>
          <w:sz w:val="44"/>
          <w:szCs w:val="44"/>
          <w:lang w:val="en-US" w:eastAsia="zh-CN"/>
        </w:rPr>
      </w:pPr>
      <w:r>
        <w:rPr>
          <w:rFonts w:hint="eastAsia" w:ascii="方正小标宋简体" w:hAnsi="Calibri" w:eastAsia="方正小标宋简体"/>
          <w:b/>
          <w:bCs/>
          <w:sz w:val="44"/>
          <w:szCs w:val="44"/>
          <w:lang w:val="en-US" w:eastAsia="zh-CN"/>
        </w:rPr>
        <w:t>就业（服务）服务期满学费补偿贷款代偿的</w:t>
      </w:r>
    </w:p>
    <w:p>
      <w:pPr>
        <w:spacing w:line="360" w:lineRule="auto"/>
        <w:jc w:val="center"/>
        <w:rPr>
          <w:rFonts w:hint="eastAsia" w:ascii="仿宋" w:hAnsi="仿宋" w:eastAsia="仿宋" w:cs="仿宋"/>
          <w:sz w:val="32"/>
          <w:szCs w:val="32"/>
        </w:rPr>
      </w:pPr>
      <w:r>
        <w:rPr>
          <w:rFonts w:hint="eastAsia" w:ascii="方正小标宋简体" w:hAnsi="Calibri" w:eastAsia="方正小标宋简体"/>
          <w:b/>
          <w:bCs/>
          <w:sz w:val="44"/>
          <w:szCs w:val="44"/>
          <w:lang w:val="en-US" w:eastAsia="zh-CN"/>
        </w:rPr>
        <w:t>通知</w:t>
      </w:r>
    </w:p>
    <w:p>
      <w:pPr>
        <w:rPr>
          <w:rFonts w:hint="eastAsia" w:ascii="仿宋" w:hAnsi="仿宋" w:eastAsia="仿宋" w:cs="仿宋"/>
          <w:b/>
          <w:bCs/>
          <w:sz w:val="30"/>
          <w:szCs w:val="30"/>
        </w:rPr>
      </w:pPr>
      <w:r>
        <w:rPr>
          <w:rFonts w:hint="eastAsia" w:ascii="仿宋" w:hAnsi="仿宋" w:eastAsia="仿宋" w:cs="仿宋"/>
          <w:b/>
          <w:bCs/>
          <w:sz w:val="30"/>
          <w:szCs w:val="30"/>
        </w:rPr>
        <w:t>各</w:t>
      </w:r>
      <w:r>
        <w:rPr>
          <w:rFonts w:hint="eastAsia" w:ascii="仿宋" w:hAnsi="仿宋" w:eastAsia="仿宋" w:cs="仿宋"/>
          <w:b/>
          <w:bCs/>
          <w:sz w:val="30"/>
          <w:szCs w:val="30"/>
          <w:lang w:eastAsia="zh-CN"/>
        </w:rPr>
        <w:t>系</w:t>
      </w:r>
      <w:r>
        <w:rPr>
          <w:rFonts w:hint="eastAsia" w:ascii="仿宋" w:hAnsi="仿宋" w:eastAsia="仿宋" w:cs="仿宋"/>
          <w:b/>
          <w:bCs/>
          <w:sz w:val="30"/>
          <w:szCs w:val="30"/>
        </w:rPr>
        <w:t>、各位同学：</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根据《省教育厅办公室关于报送</w:t>
      </w:r>
      <w:r>
        <w:rPr>
          <w:rFonts w:hint="eastAsia" w:ascii="仿宋" w:hAnsi="仿宋" w:eastAsia="仿宋" w:cs="仿宋"/>
          <w:sz w:val="30"/>
          <w:szCs w:val="30"/>
          <w:lang w:val="en-US"/>
        </w:rPr>
        <w:t>2019</w:t>
      </w:r>
      <w:r>
        <w:rPr>
          <w:rFonts w:hint="eastAsia" w:ascii="仿宋" w:hAnsi="仿宋" w:eastAsia="仿宋" w:cs="仿宋"/>
          <w:sz w:val="30"/>
          <w:szCs w:val="30"/>
        </w:rPr>
        <w:t>年省属高校毕业生下基层学费补偿国家助学贷款代偿申报材料的通知》（黔教办助函〔</w:t>
      </w:r>
      <w:r>
        <w:rPr>
          <w:rFonts w:hint="eastAsia" w:ascii="仿宋" w:hAnsi="仿宋" w:eastAsia="仿宋" w:cs="仿宋"/>
          <w:sz w:val="30"/>
          <w:szCs w:val="30"/>
          <w:lang w:val="en-US"/>
        </w:rPr>
        <w:t>2019</w:t>
      </w:r>
      <w:r>
        <w:rPr>
          <w:rFonts w:hint="eastAsia" w:ascii="仿宋" w:hAnsi="仿宋" w:eastAsia="仿宋" w:cs="仿宋"/>
          <w:sz w:val="30"/>
          <w:szCs w:val="30"/>
        </w:rPr>
        <w:t>〕</w:t>
      </w:r>
      <w:r>
        <w:rPr>
          <w:rFonts w:hint="eastAsia" w:ascii="仿宋" w:hAnsi="仿宋" w:eastAsia="仿宋" w:cs="仿宋"/>
          <w:sz w:val="30"/>
          <w:szCs w:val="30"/>
          <w:lang w:val="en-US"/>
        </w:rPr>
        <w:t>81</w:t>
      </w:r>
      <w:r>
        <w:rPr>
          <w:rFonts w:hint="eastAsia" w:ascii="仿宋" w:hAnsi="仿宋" w:eastAsia="仿宋" w:cs="仿宋"/>
          <w:sz w:val="30"/>
          <w:szCs w:val="30"/>
        </w:rPr>
        <w:t>号）文件精神，为贯彻落实《贵州省高等学校毕业生学费补偿国家助学贷款代偿暂行办法》（黔财教〔</w:t>
      </w:r>
      <w:r>
        <w:rPr>
          <w:rFonts w:hint="eastAsia" w:ascii="仿宋" w:hAnsi="仿宋" w:eastAsia="仿宋" w:cs="仿宋"/>
          <w:sz w:val="30"/>
          <w:szCs w:val="30"/>
          <w:lang w:val="en-US"/>
        </w:rPr>
        <w:t>2009</w:t>
      </w:r>
      <w:r>
        <w:rPr>
          <w:rFonts w:hint="eastAsia" w:ascii="仿宋" w:hAnsi="仿宋" w:eastAsia="仿宋" w:cs="仿宋"/>
          <w:sz w:val="30"/>
          <w:szCs w:val="30"/>
        </w:rPr>
        <w:t>〕</w:t>
      </w:r>
      <w:r>
        <w:rPr>
          <w:rFonts w:hint="eastAsia" w:ascii="仿宋" w:hAnsi="仿宋" w:eastAsia="仿宋" w:cs="仿宋"/>
          <w:sz w:val="30"/>
          <w:szCs w:val="30"/>
          <w:lang w:val="en-US"/>
        </w:rPr>
        <w:t>114</w:t>
      </w:r>
      <w:r>
        <w:rPr>
          <w:rFonts w:hint="eastAsia" w:ascii="仿宋" w:hAnsi="仿宋" w:eastAsia="仿宋" w:cs="仿宋"/>
          <w:sz w:val="30"/>
          <w:szCs w:val="30"/>
        </w:rPr>
        <w:t>号）及《省教育厅关于对</w:t>
      </w:r>
      <w:r>
        <w:rPr>
          <w:rFonts w:hint="eastAsia" w:ascii="仿宋" w:hAnsi="仿宋" w:eastAsia="仿宋" w:cs="仿宋"/>
          <w:sz w:val="30"/>
          <w:szCs w:val="30"/>
          <w:lang w:val="en-US"/>
        </w:rPr>
        <w:t>&lt;</w:t>
      </w:r>
      <w:r>
        <w:rPr>
          <w:rFonts w:hint="eastAsia" w:ascii="仿宋" w:hAnsi="仿宋" w:eastAsia="仿宋" w:cs="仿宋"/>
          <w:sz w:val="30"/>
          <w:szCs w:val="30"/>
        </w:rPr>
        <w:t>贵州省高等学校毕业生学费补偿国家助学贷款代偿暂行办法</w:t>
      </w:r>
      <w:r>
        <w:rPr>
          <w:rFonts w:hint="eastAsia" w:ascii="仿宋" w:hAnsi="仿宋" w:eastAsia="仿宋" w:cs="仿宋"/>
          <w:sz w:val="30"/>
          <w:szCs w:val="30"/>
          <w:lang w:val="en-US"/>
        </w:rPr>
        <w:t>&gt;</w:t>
      </w:r>
      <w:r>
        <w:rPr>
          <w:rFonts w:hint="eastAsia" w:ascii="仿宋" w:hAnsi="仿宋" w:eastAsia="仿宋" w:cs="仿宋"/>
          <w:sz w:val="30"/>
          <w:szCs w:val="30"/>
        </w:rPr>
        <w:t>补充说明的通知》（黔教助发〔</w:t>
      </w:r>
      <w:r>
        <w:rPr>
          <w:rFonts w:hint="eastAsia" w:ascii="仿宋" w:hAnsi="仿宋" w:eastAsia="仿宋" w:cs="仿宋"/>
          <w:sz w:val="30"/>
          <w:szCs w:val="30"/>
          <w:lang w:val="en-US"/>
        </w:rPr>
        <w:t>2012</w:t>
      </w:r>
      <w:r>
        <w:rPr>
          <w:rFonts w:hint="eastAsia" w:ascii="仿宋" w:hAnsi="仿宋" w:eastAsia="仿宋" w:cs="仿宋"/>
          <w:sz w:val="30"/>
          <w:szCs w:val="30"/>
        </w:rPr>
        <w:t>〕</w:t>
      </w:r>
      <w:r>
        <w:rPr>
          <w:rFonts w:hint="eastAsia" w:ascii="仿宋" w:hAnsi="仿宋" w:eastAsia="仿宋" w:cs="仿宋"/>
          <w:sz w:val="30"/>
          <w:szCs w:val="30"/>
          <w:lang w:val="en-US"/>
        </w:rPr>
        <w:t>222</w:t>
      </w:r>
      <w:r>
        <w:rPr>
          <w:rFonts w:hint="eastAsia" w:ascii="仿宋" w:hAnsi="仿宋" w:eastAsia="仿宋" w:cs="仿宋"/>
          <w:sz w:val="30"/>
          <w:szCs w:val="30"/>
        </w:rPr>
        <w:t>号）精神，我校将开始办理</w:t>
      </w:r>
      <w:r>
        <w:rPr>
          <w:rFonts w:hint="eastAsia" w:ascii="仿宋" w:hAnsi="仿宋" w:eastAsia="仿宋" w:cs="仿宋"/>
          <w:sz w:val="30"/>
          <w:szCs w:val="30"/>
          <w:lang w:val="en-US"/>
        </w:rPr>
        <w:t>2019</w:t>
      </w:r>
      <w:r>
        <w:rPr>
          <w:rFonts w:hint="eastAsia" w:ascii="仿宋" w:hAnsi="仿宋" w:eastAsia="仿宋" w:cs="仿宋"/>
          <w:sz w:val="30"/>
          <w:szCs w:val="30"/>
        </w:rPr>
        <w:t>年毕业生下基层就业（服务）服务期满学费补偿贷款代偿工作，现将有关事宜通知如下：</w:t>
      </w:r>
    </w:p>
    <w:p>
      <w:pPr>
        <w:rPr>
          <w:rFonts w:hint="eastAsia" w:ascii="仿宋" w:hAnsi="仿宋" w:eastAsia="仿宋" w:cs="仿宋"/>
          <w:b/>
          <w:bCs/>
          <w:sz w:val="30"/>
          <w:szCs w:val="30"/>
        </w:rPr>
      </w:pPr>
      <w:r>
        <w:rPr>
          <w:rFonts w:hint="eastAsia" w:ascii="仿宋" w:hAnsi="仿宋" w:eastAsia="仿宋" w:cs="仿宋"/>
          <w:b/>
          <w:bCs/>
          <w:sz w:val="30"/>
          <w:szCs w:val="30"/>
        </w:rPr>
        <w:t>一、办理对象</w:t>
      </w:r>
    </w:p>
    <w:p>
      <w:pPr>
        <w:rPr>
          <w:rFonts w:hint="eastAsia" w:ascii="仿宋" w:hAnsi="仿宋" w:eastAsia="仿宋" w:cs="仿宋"/>
          <w:sz w:val="30"/>
          <w:szCs w:val="30"/>
        </w:rPr>
      </w:pPr>
      <w:r>
        <w:rPr>
          <w:rFonts w:hint="eastAsia" w:ascii="仿宋" w:hAnsi="仿宋" w:eastAsia="仿宋" w:cs="仿宋"/>
          <w:sz w:val="30"/>
          <w:szCs w:val="30"/>
          <w:lang w:val="en-US"/>
        </w:rPr>
        <w:t>1.2006-2008</w:t>
      </w:r>
      <w:r>
        <w:rPr>
          <w:rFonts w:hint="eastAsia" w:ascii="仿宋" w:hAnsi="仿宋" w:eastAsia="仿宋" w:cs="仿宋"/>
          <w:sz w:val="30"/>
          <w:szCs w:val="30"/>
        </w:rPr>
        <w:t>年下基层服务（就业）的往届毕业生</w:t>
      </w:r>
    </w:p>
    <w:p>
      <w:pPr>
        <w:rPr>
          <w:rFonts w:hint="eastAsia" w:ascii="仿宋" w:hAnsi="仿宋" w:eastAsia="仿宋" w:cs="仿宋"/>
          <w:sz w:val="30"/>
          <w:szCs w:val="30"/>
        </w:rPr>
      </w:pPr>
      <w:r>
        <w:rPr>
          <w:rFonts w:hint="eastAsia" w:ascii="仿宋" w:hAnsi="仿宋" w:eastAsia="仿宋" w:cs="仿宋"/>
          <w:b/>
          <w:bCs/>
          <w:sz w:val="30"/>
          <w:szCs w:val="30"/>
        </w:rPr>
        <w:t>特别提醒：</w:t>
      </w:r>
      <w:r>
        <w:rPr>
          <w:rFonts w:hint="eastAsia" w:ascii="仿宋" w:hAnsi="仿宋" w:eastAsia="仿宋" w:cs="仿宋"/>
          <w:sz w:val="30"/>
          <w:szCs w:val="30"/>
          <w:lang w:val="en-US"/>
        </w:rPr>
        <w:t>2005</w:t>
      </w:r>
      <w:r>
        <w:rPr>
          <w:rFonts w:hint="eastAsia" w:ascii="仿宋" w:hAnsi="仿宋" w:eastAsia="仿宋" w:cs="仿宋"/>
          <w:sz w:val="30"/>
          <w:szCs w:val="30"/>
        </w:rPr>
        <w:t>年以前（含</w:t>
      </w:r>
      <w:r>
        <w:rPr>
          <w:rFonts w:hint="eastAsia" w:ascii="仿宋" w:hAnsi="仿宋" w:eastAsia="仿宋" w:cs="仿宋"/>
          <w:sz w:val="30"/>
          <w:szCs w:val="30"/>
          <w:lang w:val="en-US"/>
        </w:rPr>
        <w:t>2005</w:t>
      </w:r>
      <w:r>
        <w:rPr>
          <w:rFonts w:hint="eastAsia" w:ascii="仿宋" w:hAnsi="仿宋" w:eastAsia="仿宋" w:cs="仿宋"/>
          <w:sz w:val="30"/>
          <w:szCs w:val="30"/>
        </w:rPr>
        <w:t>年）毕业生参加基层就业（服务）不能享受学费补偿、贷款代偿国家助学贷款政策。</w:t>
      </w:r>
    </w:p>
    <w:p>
      <w:pPr>
        <w:rPr>
          <w:rFonts w:hint="eastAsia" w:ascii="仿宋" w:hAnsi="仿宋" w:eastAsia="仿宋" w:cs="仿宋"/>
          <w:sz w:val="30"/>
          <w:szCs w:val="30"/>
        </w:rPr>
      </w:pPr>
      <w:r>
        <w:rPr>
          <w:rFonts w:hint="eastAsia" w:ascii="仿宋" w:hAnsi="仿宋" w:eastAsia="仿宋" w:cs="仿宋"/>
          <w:sz w:val="30"/>
          <w:szCs w:val="30"/>
          <w:lang w:val="en-US"/>
        </w:rPr>
        <w:t>2.2009</w:t>
      </w:r>
      <w:r>
        <w:rPr>
          <w:rFonts w:hint="eastAsia" w:ascii="仿宋" w:hAnsi="仿宋" w:eastAsia="仿宋" w:cs="仿宋"/>
          <w:sz w:val="30"/>
          <w:szCs w:val="30"/>
        </w:rPr>
        <w:t>、</w:t>
      </w:r>
      <w:r>
        <w:rPr>
          <w:rFonts w:hint="eastAsia" w:ascii="仿宋" w:hAnsi="仿宋" w:eastAsia="仿宋" w:cs="仿宋"/>
          <w:sz w:val="30"/>
          <w:szCs w:val="30"/>
          <w:lang w:val="en-US"/>
        </w:rPr>
        <w:t>2010</w:t>
      </w:r>
      <w:r>
        <w:rPr>
          <w:rFonts w:hint="eastAsia" w:ascii="仿宋" w:hAnsi="仿宋" w:eastAsia="仿宋" w:cs="仿宋"/>
          <w:sz w:val="30"/>
          <w:szCs w:val="30"/>
        </w:rPr>
        <w:t>、</w:t>
      </w:r>
      <w:r>
        <w:rPr>
          <w:rFonts w:hint="eastAsia" w:ascii="仿宋" w:hAnsi="仿宋" w:eastAsia="仿宋" w:cs="仿宋"/>
          <w:sz w:val="30"/>
          <w:szCs w:val="30"/>
          <w:lang w:val="en-US"/>
        </w:rPr>
        <w:t>2011</w:t>
      </w:r>
      <w:r>
        <w:rPr>
          <w:rFonts w:hint="eastAsia" w:ascii="仿宋" w:hAnsi="仿宋" w:eastAsia="仿宋" w:cs="仿宋"/>
          <w:sz w:val="30"/>
          <w:szCs w:val="30"/>
        </w:rPr>
        <w:t>、</w:t>
      </w:r>
      <w:r>
        <w:rPr>
          <w:rFonts w:hint="eastAsia" w:ascii="仿宋" w:hAnsi="仿宋" w:eastAsia="仿宋" w:cs="仿宋"/>
          <w:sz w:val="30"/>
          <w:szCs w:val="30"/>
          <w:lang w:val="en-US"/>
        </w:rPr>
        <w:t>2012</w:t>
      </w:r>
      <w:r>
        <w:rPr>
          <w:rFonts w:hint="eastAsia" w:ascii="仿宋" w:hAnsi="仿宋" w:eastAsia="仿宋" w:cs="仿宋"/>
          <w:sz w:val="30"/>
          <w:szCs w:val="30"/>
        </w:rPr>
        <w:t>、</w:t>
      </w:r>
      <w:r>
        <w:rPr>
          <w:rFonts w:hint="eastAsia" w:ascii="仿宋" w:hAnsi="仿宋" w:eastAsia="仿宋" w:cs="仿宋"/>
          <w:sz w:val="30"/>
          <w:szCs w:val="30"/>
          <w:lang w:val="en-US"/>
        </w:rPr>
        <w:t>2013</w:t>
      </w:r>
      <w:r>
        <w:rPr>
          <w:rFonts w:hint="eastAsia" w:ascii="仿宋" w:hAnsi="仿宋" w:eastAsia="仿宋" w:cs="仿宋"/>
          <w:sz w:val="30"/>
          <w:szCs w:val="30"/>
        </w:rPr>
        <w:t>、</w:t>
      </w:r>
      <w:r>
        <w:rPr>
          <w:rFonts w:hint="eastAsia" w:ascii="仿宋" w:hAnsi="仿宋" w:eastAsia="仿宋" w:cs="仿宋"/>
          <w:sz w:val="30"/>
          <w:szCs w:val="30"/>
          <w:lang w:val="en-US"/>
        </w:rPr>
        <w:t>2014</w:t>
      </w:r>
      <w:r>
        <w:rPr>
          <w:rFonts w:hint="eastAsia" w:ascii="仿宋" w:hAnsi="仿宋" w:eastAsia="仿宋" w:cs="仿宋"/>
          <w:sz w:val="30"/>
          <w:szCs w:val="30"/>
        </w:rPr>
        <w:t>、</w:t>
      </w:r>
      <w:r>
        <w:rPr>
          <w:rFonts w:hint="eastAsia" w:ascii="仿宋" w:hAnsi="仿宋" w:eastAsia="仿宋" w:cs="仿宋"/>
          <w:sz w:val="30"/>
          <w:szCs w:val="30"/>
          <w:lang w:val="en-US"/>
        </w:rPr>
        <w:t>2015</w:t>
      </w:r>
      <w:r>
        <w:rPr>
          <w:rFonts w:hint="eastAsia" w:ascii="仿宋" w:hAnsi="仿宋" w:eastAsia="仿宋" w:cs="仿宋"/>
          <w:sz w:val="30"/>
          <w:szCs w:val="30"/>
        </w:rPr>
        <w:t>、</w:t>
      </w:r>
      <w:r>
        <w:rPr>
          <w:rFonts w:hint="eastAsia" w:ascii="仿宋" w:hAnsi="仿宋" w:eastAsia="仿宋" w:cs="仿宋"/>
          <w:sz w:val="30"/>
          <w:szCs w:val="30"/>
          <w:lang w:val="en-US"/>
        </w:rPr>
        <w:t>2016</w:t>
      </w:r>
      <w:r>
        <w:rPr>
          <w:rFonts w:hint="eastAsia" w:ascii="仿宋" w:hAnsi="仿宋" w:eastAsia="仿宋" w:cs="仿宋"/>
          <w:sz w:val="30"/>
          <w:szCs w:val="30"/>
        </w:rPr>
        <w:t>年下基层服务（就业）的毕业生。</w:t>
      </w:r>
    </w:p>
    <w:p>
      <w:pPr>
        <w:rPr>
          <w:rFonts w:hint="eastAsia" w:ascii="仿宋" w:hAnsi="仿宋" w:eastAsia="仿宋" w:cs="仿宋"/>
          <w:b/>
          <w:bCs/>
          <w:sz w:val="30"/>
          <w:szCs w:val="30"/>
        </w:rPr>
      </w:pPr>
      <w:r>
        <w:rPr>
          <w:rFonts w:hint="eastAsia" w:ascii="仿宋" w:hAnsi="仿宋" w:eastAsia="仿宋" w:cs="仿宋"/>
          <w:b/>
          <w:bCs/>
          <w:sz w:val="30"/>
          <w:szCs w:val="30"/>
        </w:rPr>
        <w:t>二、办理条件</w:t>
      </w:r>
    </w:p>
    <w:p>
      <w:pPr>
        <w:rPr>
          <w:rFonts w:hint="eastAsia" w:ascii="仿宋" w:hAnsi="仿宋" w:eastAsia="仿宋" w:cs="仿宋"/>
          <w:sz w:val="30"/>
          <w:szCs w:val="30"/>
        </w:rPr>
      </w:pPr>
      <w:r>
        <w:rPr>
          <w:rFonts w:hint="eastAsia" w:ascii="仿宋" w:hAnsi="仿宋" w:eastAsia="仿宋" w:cs="仿宋"/>
          <w:sz w:val="30"/>
          <w:szCs w:val="30"/>
        </w:rPr>
        <w:t>（一）</w:t>
      </w:r>
      <w:r>
        <w:rPr>
          <w:rFonts w:hint="eastAsia" w:ascii="仿宋" w:hAnsi="仿宋" w:eastAsia="仿宋" w:cs="仿宋"/>
          <w:sz w:val="30"/>
          <w:szCs w:val="30"/>
          <w:lang w:val="en-US"/>
        </w:rPr>
        <w:t>2006-2008</w:t>
      </w:r>
      <w:r>
        <w:rPr>
          <w:rFonts w:hint="eastAsia" w:ascii="仿宋" w:hAnsi="仿宋" w:eastAsia="仿宋" w:cs="仿宋"/>
          <w:sz w:val="30"/>
          <w:szCs w:val="30"/>
        </w:rPr>
        <w:t>年下基层服务（就业）毕业生须满足以下条件可申请贷款代偿：</w:t>
      </w:r>
    </w:p>
    <w:p>
      <w:pPr>
        <w:rPr>
          <w:rFonts w:hint="eastAsia" w:ascii="仿宋" w:hAnsi="仿宋" w:eastAsia="仿宋" w:cs="仿宋"/>
          <w:sz w:val="30"/>
          <w:szCs w:val="30"/>
        </w:rPr>
      </w:pPr>
      <w:r>
        <w:rPr>
          <w:rFonts w:hint="eastAsia" w:ascii="仿宋" w:hAnsi="仿宋" w:eastAsia="仿宋" w:cs="仿宋"/>
          <w:sz w:val="30"/>
          <w:szCs w:val="30"/>
          <w:lang w:val="en-US"/>
        </w:rPr>
        <w:t>1.</w:t>
      </w:r>
      <w:r>
        <w:rPr>
          <w:rFonts w:hint="eastAsia" w:ascii="仿宋" w:hAnsi="仿宋" w:eastAsia="仿宋" w:cs="仿宋"/>
          <w:sz w:val="30"/>
          <w:szCs w:val="30"/>
        </w:rPr>
        <w:t>就业类型为五类基层服务（就业）项目，即：选聘高校毕业生到村任职工作、农村义务教育阶段学校教师特设岗位计划、三支一扶计划、大学生自愿服务西部计划、一村一名大学生工程；</w:t>
      </w:r>
    </w:p>
    <w:p>
      <w:pPr>
        <w:rPr>
          <w:rFonts w:hint="eastAsia" w:ascii="仿宋" w:hAnsi="仿宋" w:eastAsia="仿宋" w:cs="仿宋"/>
          <w:sz w:val="30"/>
          <w:szCs w:val="30"/>
        </w:rPr>
      </w:pPr>
      <w:r>
        <w:rPr>
          <w:rFonts w:hint="eastAsia" w:ascii="仿宋" w:hAnsi="仿宋" w:eastAsia="仿宋" w:cs="仿宋"/>
          <w:sz w:val="30"/>
          <w:szCs w:val="30"/>
          <w:lang w:val="en-US"/>
        </w:rPr>
        <w:t>2.</w:t>
      </w:r>
      <w:r>
        <w:rPr>
          <w:rFonts w:hint="eastAsia" w:ascii="仿宋" w:hAnsi="仿宋" w:eastAsia="仿宋" w:cs="仿宋"/>
          <w:sz w:val="30"/>
          <w:szCs w:val="30"/>
        </w:rPr>
        <w:t>连续在基层单位服务（就业）年限满</w:t>
      </w:r>
      <w:r>
        <w:rPr>
          <w:rFonts w:hint="eastAsia" w:ascii="仿宋" w:hAnsi="仿宋" w:eastAsia="仿宋" w:cs="仿宋"/>
          <w:sz w:val="30"/>
          <w:szCs w:val="30"/>
          <w:lang w:val="en-US"/>
        </w:rPr>
        <w:t>5</w:t>
      </w:r>
      <w:r>
        <w:rPr>
          <w:rFonts w:hint="eastAsia" w:ascii="仿宋" w:hAnsi="仿宋" w:eastAsia="仿宋" w:cs="仿宋"/>
          <w:sz w:val="30"/>
          <w:szCs w:val="30"/>
        </w:rPr>
        <w:t>年或以上；</w:t>
      </w:r>
    </w:p>
    <w:p>
      <w:pPr>
        <w:rPr>
          <w:rFonts w:hint="eastAsia" w:ascii="仿宋" w:hAnsi="仿宋" w:eastAsia="仿宋" w:cs="仿宋"/>
          <w:sz w:val="30"/>
          <w:szCs w:val="30"/>
        </w:rPr>
      </w:pPr>
      <w:r>
        <w:rPr>
          <w:rFonts w:hint="eastAsia" w:ascii="仿宋" w:hAnsi="仿宋" w:eastAsia="仿宋" w:cs="仿宋"/>
          <w:sz w:val="30"/>
          <w:szCs w:val="30"/>
          <w:lang w:val="en-US"/>
        </w:rPr>
        <w:t>3.</w:t>
      </w:r>
      <w:r>
        <w:rPr>
          <w:rFonts w:hint="eastAsia" w:ascii="仿宋" w:hAnsi="仿宋" w:eastAsia="仿宋" w:cs="仿宋"/>
          <w:sz w:val="30"/>
          <w:szCs w:val="30"/>
        </w:rPr>
        <w:t>在校期间未办理国家助学贷款的同学不能申请。</w:t>
      </w:r>
    </w:p>
    <w:p>
      <w:pPr>
        <w:rPr>
          <w:rFonts w:hint="eastAsia" w:ascii="仿宋" w:hAnsi="仿宋" w:eastAsia="仿宋" w:cs="仿宋"/>
          <w:sz w:val="30"/>
          <w:szCs w:val="30"/>
        </w:rPr>
      </w:pPr>
      <w:r>
        <w:rPr>
          <w:rFonts w:hint="eastAsia" w:ascii="仿宋" w:hAnsi="仿宋" w:eastAsia="仿宋" w:cs="仿宋"/>
          <w:b/>
          <w:bCs/>
          <w:sz w:val="30"/>
          <w:szCs w:val="30"/>
          <w:lang w:val="en-US"/>
        </w:rPr>
        <w:t>4.</w:t>
      </w:r>
      <w:r>
        <w:rPr>
          <w:rFonts w:hint="eastAsia" w:ascii="仿宋" w:hAnsi="仿宋" w:eastAsia="仿宋" w:cs="仿宋"/>
          <w:b/>
          <w:bCs/>
          <w:sz w:val="30"/>
          <w:szCs w:val="30"/>
        </w:rPr>
        <w:t>特别提醒：</w:t>
      </w:r>
      <w:r>
        <w:rPr>
          <w:rFonts w:hint="eastAsia" w:ascii="仿宋" w:hAnsi="仿宋" w:eastAsia="仿宋" w:cs="仿宋"/>
          <w:sz w:val="30"/>
          <w:szCs w:val="30"/>
          <w:lang w:val="en-US"/>
        </w:rPr>
        <w:t>2006-2008</w:t>
      </w:r>
      <w:r>
        <w:rPr>
          <w:rFonts w:hint="eastAsia" w:ascii="仿宋" w:hAnsi="仿宋" w:eastAsia="仿宋" w:cs="仿宋"/>
          <w:sz w:val="30"/>
          <w:szCs w:val="30"/>
        </w:rPr>
        <w:t>年毕业，</w:t>
      </w:r>
      <w:r>
        <w:rPr>
          <w:rFonts w:hint="eastAsia" w:ascii="仿宋" w:hAnsi="仿宋" w:eastAsia="仿宋" w:cs="仿宋"/>
          <w:b/>
          <w:bCs/>
          <w:sz w:val="30"/>
          <w:szCs w:val="30"/>
        </w:rPr>
        <w:t>但首次就业</w:t>
      </w:r>
      <w:r>
        <w:rPr>
          <w:rFonts w:hint="eastAsia" w:ascii="仿宋" w:hAnsi="仿宋" w:eastAsia="仿宋" w:cs="仿宋"/>
          <w:sz w:val="30"/>
          <w:szCs w:val="30"/>
        </w:rPr>
        <w:t>时间为</w:t>
      </w:r>
      <w:r>
        <w:rPr>
          <w:rFonts w:hint="eastAsia" w:ascii="仿宋" w:hAnsi="仿宋" w:eastAsia="仿宋" w:cs="仿宋"/>
          <w:b/>
          <w:bCs/>
          <w:sz w:val="30"/>
          <w:szCs w:val="30"/>
          <w:lang w:val="en-US"/>
        </w:rPr>
        <w:t>2009</w:t>
      </w:r>
      <w:r>
        <w:rPr>
          <w:rFonts w:hint="eastAsia" w:ascii="仿宋" w:hAnsi="仿宋" w:eastAsia="仿宋" w:cs="仿宋"/>
          <w:b/>
          <w:bCs/>
          <w:sz w:val="30"/>
          <w:szCs w:val="30"/>
        </w:rPr>
        <w:t>年以后的</w:t>
      </w:r>
      <w:r>
        <w:rPr>
          <w:rFonts w:hint="eastAsia" w:ascii="仿宋" w:hAnsi="仿宋" w:eastAsia="仿宋" w:cs="仿宋"/>
          <w:sz w:val="30"/>
          <w:szCs w:val="30"/>
        </w:rPr>
        <w:t>（含</w:t>
      </w:r>
      <w:r>
        <w:rPr>
          <w:rFonts w:hint="eastAsia" w:ascii="仿宋" w:hAnsi="仿宋" w:eastAsia="仿宋" w:cs="仿宋"/>
          <w:sz w:val="30"/>
          <w:szCs w:val="30"/>
          <w:lang w:val="en-US"/>
        </w:rPr>
        <w:t>2009</w:t>
      </w:r>
      <w:r>
        <w:rPr>
          <w:rFonts w:hint="eastAsia" w:ascii="仿宋" w:hAnsi="仿宋" w:eastAsia="仿宋" w:cs="仿宋"/>
          <w:sz w:val="30"/>
          <w:szCs w:val="30"/>
        </w:rPr>
        <w:t>年），需工作单位出具首次工作时间</w:t>
      </w:r>
      <w:r>
        <w:rPr>
          <w:rFonts w:hint="eastAsia" w:ascii="仿宋" w:hAnsi="仿宋" w:eastAsia="仿宋" w:cs="仿宋"/>
          <w:b/>
          <w:bCs/>
          <w:sz w:val="30"/>
          <w:szCs w:val="30"/>
        </w:rPr>
        <w:t>证明</w:t>
      </w:r>
      <w:r>
        <w:rPr>
          <w:rFonts w:hint="eastAsia" w:ascii="仿宋" w:hAnsi="仿宋" w:eastAsia="仿宋" w:cs="仿宋"/>
          <w:sz w:val="30"/>
          <w:szCs w:val="30"/>
        </w:rPr>
        <w:t>，并请单位负责人</w:t>
      </w:r>
      <w:r>
        <w:rPr>
          <w:rFonts w:hint="eastAsia" w:ascii="仿宋" w:hAnsi="仿宋" w:eastAsia="仿宋" w:cs="仿宋"/>
          <w:b/>
          <w:bCs/>
          <w:sz w:val="30"/>
          <w:szCs w:val="30"/>
        </w:rPr>
        <w:t>签字</w:t>
      </w:r>
      <w:r>
        <w:rPr>
          <w:rFonts w:hint="eastAsia" w:ascii="仿宋" w:hAnsi="仿宋" w:eastAsia="仿宋" w:cs="仿宋"/>
          <w:sz w:val="30"/>
          <w:szCs w:val="30"/>
        </w:rPr>
        <w:t>、</w:t>
      </w:r>
      <w:r>
        <w:rPr>
          <w:rFonts w:hint="eastAsia" w:ascii="仿宋" w:hAnsi="仿宋" w:eastAsia="仿宋" w:cs="仿宋"/>
          <w:b/>
          <w:bCs/>
          <w:sz w:val="30"/>
          <w:szCs w:val="30"/>
        </w:rPr>
        <w:t>盖章</w:t>
      </w:r>
      <w:r>
        <w:rPr>
          <w:rFonts w:hint="eastAsia" w:ascii="仿宋" w:hAnsi="仿宋" w:eastAsia="仿宋" w:cs="仿宋"/>
          <w:sz w:val="30"/>
          <w:szCs w:val="30"/>
        </w:rPr>
        <w:t>。</w:t>
      </w:r>
    </w:p>
    <w:p>
      <w:pPr>
        <w:rPr>
          <w:rFonts w:hint="eastAsia" w:ascii="仿宋" w:hAnsi="仿宋" w:eastAsia="仿宋" w:cs="仿宋"/>
          <w:sz w:val="30"/>
          <w:szCs w:val="30"/>
        </w:rPr>
      </w:pPr>
      <w:r>
        <w:rPr>
          <w:rFonts w:hint="eastAsia" w:ascii="仿宋" w:hAnsi="仿宋" w:eastAsia="仿宋" w:cs="仿宋"/>
          <w:sz w:val="30"/>
          <w:szCs w:val="30"/>
        </w:rPr>
        <w:t>（二）</w:t>
      </w:r>
      <w:r>
        <w:rPr>
          <w:rFonts w:hint="eastAsia" w:ascii="仿宋" w:hAnsi="仿宋" w:eastAsia="仿宋" w:cs="仿宋"/>
          <w:sz w:val="30"/>
          <w:szCs w:val="30"/>
          <w:lang w:val="en-US"/>
        </w:rPr>
        <w:t>2009</w:t>
      </w:r>
      <w:r>
        <w:rPr>
          <w:rFonts w:hint="eastAsia" w:ascii="仿宋" w:hAnsi="仿宋" w:eastAsia="仿宋" w:cs="仿宋"/>
          <w:sz w:val="30"/>
          <w:szCs w:val="30"/>
        </w:rPr>
        <w:t>、</w:t>
      </w:r>
      <w:r>
        <w:rPr>
          <w:rFonts w:hint="eastAsia" w:ascii="仿宋" w:hAnsi="仿宋" w:eastAsia="仿宋" w:cs="仿宋"/>
          <w:sz w:val="30"/>
          <w:szCs w:val="30"/>
          <w:lang w:val="en-US"/>
        </w:rPr>
        <w:t>2010</w:t>
      </w:r>
      <w:r>
        <w:rPr>
          <w:rFonts w:hint="eastAsia" w:ascii="仿宋" w:hAnsi="仿宋" w:eastAsia="仿宋" w:cs="仿宋"/>
          <w:sz w:val="30"/>
          <w:szCs w:val="30"/>
        </w:rPr>
        <w:t>、</w:t>
      </w:r>
      <w:r>
        <w:rPr>
          <w:rFonts w:hint="eastAsia" w:ascii="仿宋" w:hAnsi="仿宋" w:eastAsia="仿宋" w:cs="仿宋"/>
          <w:sz w:val="30"/>
          <w:szCs w:val="30"/>
          <w:lang w:val="en-US"/>
        </w:rPr>
        <w:t>2011</w:t>
      </w:r>
      <w:r>
        <w:rPr>
          <w:rFonts w:hint="eastAsia" w:ascii="仿宋" w:hAnsi="仿宋" w:eastAsia="仿宋" w:cs="仿宋"/>
          <w:sz w:val="30"/>
          <w:szCs w:val="30"/>
        </w:rPr>
        <w:t>、</w:t>
      </w:r>
      <w:r>
        <w:rPr>
          <w:rFonts w:hint="eastAsia" w:ascii="仿宋" w:hAnsi="仿宋" w:eastAsia="仿宋" w:cs="仿宋"/>
          <w:sz w:val="30"/>
          <w:szCs w:val="30"/>
          <w:lang w:val="en-US"/>
        </w:rPr>
        <w:t>2012</w:t>
      </w:r>
      <w:r>
        <w:rPr>
          <w:rFonts w:hint="eastAsia" w:ascii="仿宋" w:hAnsi="仿宋" w:eastAsia="仿宋" w:cs="仿宋"/>
          <w:sz w:val="30"/>
          <w:szCs w:val="30"/>
        </w:rPr>
        <w:t>、</w:t>
      </w:r>
      <w:r>
        <w:rPr>
          <w:rFonts w:hint="eastAsia" w:ascii="仿宋" w:hAnsi="仿宋" w:eastAsia="仿宋" w:cs="仿宋"/>
          <w:sz w:val="30"/>
          <w:szCs w:val="30"/>
          <w:lang w:val="en-US"/>
        </w:rPr>
        <w:t>2013</w:t>
      </w:r>
      <w:r>
        <w:rPr>
          <w:rFonts w:hint="eastAsia" w:ascii="仿宋" w:hAnsi="仿宋" w:eastAsia="仿宋" w:cs="仿宋"/>
          <w:sz w:val="30"/>
          <w:szCs w:val="30"/>
        </w:rPr>
        <w:t>、</w:t>
      </w:r>
      <w:r>
        <w:rPr>
          <w:rFonts w:hint="eastAsia" w:ascii="仿宋" w:hAnsi="仿宋" w:eastAsia="仿宋" w:cs="仿宋"/>
          <w:sz w:val="30"/>
          <w:szCs w:val="30"/>
          <w:lang w:val="en-US"/>
        </w:rPr>
        <w:t>2014</w:t>
      </w:r>
      <w:r>
        <w:rPr>
          <w:rFonts w:hint="eastAsia" w:ascii="仿宋" w:hAnsi="仿宋" w:eastAsia="仿宋" w:cs="仿宋"/>
          <w:sz w:val="30"/>
          <w:szCs w:val="30"/>
        </w:rPr>
        <w:t>、</w:t>
      </w:r>
      <w:r>
        <w:rPr>
          <w:rFonts w:hint="eastAsia" w:ascii="仿宋" w:hAnsi="仿宋" w:eastAsia="仿宋" w:cs="仿宋"/>
          <w:sz w:val="30"/>
          <w:szCs w:val="30"/>
          <w:lang w:val="en-US"/>
        </w:rPr>
        <w:t>2015</w:t>
      </w:r>
      <w:r>
        <w:rPr>
          <w:rFonts w:hint="eastAsia" w:ascii="仿宋" w:hAnsi="仿宋" w:eastAsia="仿宋" w:cs="仿宋"/>
          <w:sz w:val="30"/>
          <w:szCs w:val="30"/>
        </w:rPr>
        <w:t>、</w:t>
      </w:r>
      <w:r>
        <w:rPr>
          <w:rFonts w:hint="eastAsia" w:ascii="仿宋" w:hAnsi="仿宋" w:eastAsia="仿宋" w:cs="仿宋"/>
          <w:sz w:val="30"/>
          <w:szCs w:val="30"/>
          <w:lang w:val="en-US"/>
        </w:rPr>
        <w:t>2016</w:t>
      </w:r>
      <w:r>
        <w:rPr>
          <w:rFonts w:hint="eastAsia" w:ascii="仿宋" w:hAnsi="仿宋" w:eastAsia="仿宋" w:cs="仿宋"/>
          <w:sz w:val="30"/>
          <w:szCs w:val="30"/>
        </w:rPr>
        <w:t>年下基层服务（就业）的毕业生须满足以下条件可申请学费补偿或贷款代偿：</w:t>
      </w:r>
    </w:p>
    <w:p>
      <w:pPr>
        <w:rPr>
          <w:rFonts w:hint="eastAsia" w:ascii="仿宋" w:hAnsi="仿宋" w:eastAsia="仿宋" w:cs="仿宋"/>
          <w:sz w:val="30"/>
          <w:szCs w:val="30"/>
        </w:rPr>
      </w:pPr>
      <w:r>
        <w:rPr>
          <w:rFonts w:hint="eastAsia" w:ascii="仿宋" w:hAnsi="仿宋" w:eastAsia="仿宋" w:cs="仿宋"/>
          <w:sz w:val="30"/>
          <w:szCs w:val="30"/>
          <w:lang w:val="en-US"/>
        </w:rPr>
        <w:t>1.</w:t>
      </w:r>
      <w:r>
        <w:rPr>
          <w:rFonts w:hint="eastAsia" w:ascii="仿宋" w:hAnsi="仿宋" w:eastAsia="仿宋" w:cs="仿宋"/>
          <w:sz w:val="30"/>
          <w:szCs w:val="30"/>
        </w:rPr>
        <w:t>连续在基层单位服务（就业）年限满</w:t>
      </w:r>
      <w:r>
        <w:rPr>
          <w:rFonts w:hint="eastAsia" w:ascii="仿宋" w:hAnsi="仿宋" w:eastAsia="仿宋" w:cs="仿宋"/>
          <w:sz w:val="30"/>
          <w:szCs w:val="30"/>
          <w:lang w:val="en-US"/>
        </w:rPr>
        <w:t>3</w:t>
      </w:r>
      <w:r>
        <w:rPr>
          <w:rFonts w:hint="eastAsia" w:ascii="仿宋" w:hAnsi="仿宋" w:eastAsia="仿宋" w:cs="仿宋"/>
          <w:sz w:val="30"/>
          <w:szCs w:val="30"/>
        </w:rPr>
        <w:t>年或以上；</w:t>
      </w:r>
    </w:p>
    <w:p>
      <w:pPr>
        <w:rPr>
          <w:rFonts w:hint="eastAsia" w:ascii="仿宋" w:hAnsi="仿宋" w:eastAsia="仿宋" w:cs="仿宋"/>
          <w:sz w:val="30"/>
          <w:szCs w:val="30"/>
        </w:rPr>
      </w:pPr>
      <w:r>
        <w:rPr>
          <w:rFonts w:hint="eastAsia" w:ascii="仿宋" w:hAnsi="仿宋" w:eastAsia="仿宋" w:cs="仿宋"/>
          <w:sz w:val="30"/>
          <w:szCs w:val="30"/>
          <w:lang w:val="en-US"/>
        </w:rPr>
        <w:t>2</w:t>
      </w:r>
      <w:r>
        <w:rPr>
          <w:rFonts w:hint="eastAsia" w:ascii="仿宋" w:hAnsi="仿宋" w:eastAsia="仿宋" w:cs="仿宋"/>
          <w:sz w:val="30"/>
          <w:szCs w:val="30"/>
        </w:rPr>
        <w:t>．贷款毕业生没有逾期还款记录；</w:t>
      </w:r>
    </w:p>
    <w:p>
      <w:pPr>
        <w:rPr>
          <w:rFonts w:hint="eastAsia" w:ascii="仿宋" w:hAnsi="仿宋" w:eastAsia="仿宋" w:cs="仿宋"/>
          <w:sz w:val="30"/>
          <w:szCs w:val="30"/>
        </w:rPr>
      </w:pPr>
      <w:r>
        <w:rPr>
          <w:rFonts w:hint="eastAsia" w:ascii="仿宋" w:hAnsi="仿宋" w:eastAsia="仿宋" w:cs="仿宋"/>
          <w:sz w:val="30"/>
          <w:szCs w:val="30"/>
          <w:lang w:val="en-US"/>
        </w:rPr>
        <w:t>3.2019</w:t>
      </w:r>
      <w:r>
        <w:rPr>
          <w:rFonts w:hint="eastAsia" w:ascii="仿宋" w:hAnsi="仿宋" w:eastAsia="仿宋" w:cs="仿宋"/>
          <w:sz w:val="30"/>
          <w:szCs w:val="30"/>
        </w:rPr>
        <w:t>年申报下基层学费补偿贷款代偿服务期满三年的时间界定为</w:t>
      </w:r>
      <w:r>
        <w:rPr>
          <w:rFonts w:hint="eastAsia" w:ascii="仿宋" w:hAnsi="仿宋" w:eastAsia="仿宋" w:cs="仿宋"/>
          <w:sz w:val="30"/>
          <w:szCs w:val="30"/>
          <w:lang w:val="en-US"/>
        </w:rPr>
        <w:t>2019</w:t>
      </w:r>
      <w:r>
        <w:rPr>
          <w:rFonts w:hint="eastAsia" w:ascii="仿宋" w:hAnsi="仿宋" w:eastAsia="仿宋" w:cs="仿宋"/>
          <w:sz w:val="30"/>
          <w:szCs w:val="30"/>
        </w:rPr>
        <w:t>年</w:t>
      </w:r>
      <w:r>
        <w:rPr>
          <w:rFonts w:hint="eastAsia" w:ascii="仿宋" w:hAnsi="仿宋" w:eastAsia="仿宋" w:cs="仿宋"/>
          <w:sz w:val="30"/>
          <w:szCs w:val="30"/>
          <w:lang w:val="en-US"/>
        </w:rPr>
        <w:t>9</w:t>
      </w:r>
      <w:r>
        <w:rPr>
          <w:rFonts w:hint="eastAsia" w:ascii="仿宋" w:hAnsi="仿宋" w:eastAsia="仿宋" w:cs="仿宋"/>
          <w:sz w:val="30"/>
          <w:szCs w:val="30"/>
        </w:rPr>
        <w:t>月</w:t>
      </w:r>
      <w:r>
        <w:rPr>
          <w:rFonts w:hint="eastAsia" w:ascii="仿宋" w:hAnsi="仿宋" w:eastAsia="仿宋" w:cs="仿宋"/>
          <w:sz w:val="30"/>
          <w:szCs w:val="30"/>
          <w:lang w:val="en-US"/>
        </w:rPr>
        <w:t>30</w:t>
      </w:r>
      <w:r>
        <w:rPr>
          <w:rFonts w:hint="eastAsia" w:ascii="仿宋" w:hAnsi="仿宋" w:eastAsia="仿宋" w:cs="仿宋"/>
          <w:sz w:val="30"/>
          <w:szCs w:val="30"/>
        </w:rPr>
        <w:t>日以前；</w:t>
      </w:r>
    </w:p>
    <w:p>
      <w:pPr>
        <w:rPr>
          <w:rFonts w:hint="eastAsia" w:ascii="仿宋" w:hAnsi="仿宋" w:eastAsia="仿宋" w:cs="仿宋"/>
          <w:b/>
          <w:bCs/>
          <w:sz w:val="30"/>
          <w:szCs w:val="30"/>
        </w:rPr>
      </w:pPr>
      <w:r>
        <w:rPr>
          <w:rFonts w:hint="eastAsia" w:ascii="仿宋" w:hAnsi="仿宋" w:eastAsia="仿宋" w:cs="仿宋"/>
          <w:sz w:val="30"/>
          <w:szCs w:val="30"/>
        </w:rPr>
        <w:t>三、</w:t>
      </w:r>
      <w:r>
        <w:rPr>
          <w:rFonts w:hint="eastAsia" w:ascii="仿宋" w:hAnsi="仿宋" w:eastAsia="仿宋" w:cs="仿宋"/>
          <w:b/>
          <w:bCs/>
          <w:sz w:val="30"/>
          <w:szCs w:val="30"/>
        </w:rPr>
        <w:t>不符合补偿、代偿的对象</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按照《黔教办助函〔</w:t>
      </w:r>
      <w:r>
        <w:rPr>
          <w:rFonts w:hint="eastAsia" w:ascii="仿宋" w:hAnsi="仿宋" w:eastAsia="仿宋" w:cs="仿宋"/>
          <w:sz w:val="30"/>
          <w:szCs w:val="30"/>
          <w:lang w:val="en-US"/>
        </w:rPr>
        <w:t>2019</w:t>
      </w:r>
      <w:r>
        <w:rPr>
          <w:rFonts w:hint="eastAsia" w:ascii="仿宋" w:hAnsi="仿宋" w:eastAsia="仿宋" w:cs="仿宋"/>
          <w:sz w:val="30"/>
          <w:szCs w:val="30"/>
        </w:rPr>
        <w:t>〕</w:t>
      </w:r>
      <w:r>
        <w:rPr>
          <w:rFonts w:hint="eastAsia" w:ascii="仿宋" w:hAnsi="仿宋" w:eastAsia="仿宋" w:cs="仿宋"/>
          <w:sz w:val="30"/>
          <w:szCs w:val="30"/>
          <w:lang w:val="en-US"/>
        </w:rPr>
        <w:t>81</w:t>
      </w:r>
      <w:r>
        <w:rPr>
          <w:rFonts w:hint="eastAsia" w:ascii="仿宋" w:hAnsi="仿宋" w:eastAsia="仿宋" w:cs="仿宋"/>
          <w:sz w:val="30"/>
          <w:szCs w:val="30"/>
        </w:rPr>
        <w:t>号》最新精神</w:t>
      </w:r>
      <w:r>
        <w:rPr>
          <w:rFonts w:hint="eastAsia" w:ascii="仿宋" w:hAnsi="仿宋" w:eastAsia="仿宋" w:cs="仿宋"/>
          <w:sz w:val="30"/>
          <w:szCs w:val="30"/>
          <w:lang w:val="en-US"/>
        </w:rPr>
        <w:t>:</w:t>
      </w:r>
      <w:r>
        <w:rPr>
          <w:rFonts w:hint="eastAsia" w:ascii="仿宋" w:hAnsi="仿宋" w:eastAsia="仿宋" w:cs="仿宋"/>
          <w:sz w:val="30"/>
          <w:szCs w:val="30"/>
        </w:rPr>
        <w:t>根据基层就业形势和基础设施等变化的实际情况，为推进脱贫攻坚工作，引导高校毕业生到我省最贫困、最需要人才的艰苦边远地区就业，以下几类人员不再属于学费补偿国家助学贷款代偿政策范围：</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1.</w:t>
      </w:r>
      <w:r>
        <w:rPr>
          <w:rFonts w:hint="eastAsia" w:ascii="仿宋" w:hAnsi="仿宋" w:eastAsia="仿宋" w:cs="仿宋"/>
          <w:b w:val="0"/>
          <w:bCs w:val="0"/>
          <w:sz w:val="30"/>
          <w:szCs w:val="30"/>
        </w:rPr>
        <w:t>定向、委培</w:t>
      </w:r>
      <w:r>
        <w:rPr>
          <w:rFonts w:hint="eastAsia" w:ascii="仿宋" w:hAnsi="仿宋" w:eastAsia="仿宋" w:cs="仿宋"/>
          <w:sz w:val="30"/>
          <w:szCs w:val="30"/>
        </w:rPr>
        <w:t>以及在校期间已享受全部免除学费政策的省属高校毕业生；</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2.</w:t>
      </w:r>
      <w:r>
        <w:rPr>
          <w:rFonts w:hint="eastAsia" w:ascii="仿宋" w:hAnsi="仿宋" w:eastAsia="仿宋" w:cs="仿宋"/>
          <w:sz w:val="30"/>
          <w:szCs w:val="30"/>
        </w:rPr>
        <w:t>中央部属院校、省外非部属高校、各市（州）高校到我省基层就业、服务的省属高校毕业生；</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3.2005</w:t>
      </w:r>
      <w:r>
        <w:rPr>
          <w:rFonts w:hint="eastAsia" w:ascii="仿宋" w:hAnsi="仿宋" w:eastAsia="仿宋" w:cs="仿宋"/>
          <w:sz w:val="30"/>
          <w:szCs w:val="30"/>
        </w:rPr>
        <w:t>年以前毕业的省属高校毕业生；</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4.2006</w:t>
      </w:r>
      <w:r>
        <w:rPr>
          <w:rFonts w:hint="eastAsia" w:ascii="仿宋" w:hAnsi="仿宋" w:eastAsia="仿宋" w:cs="仿宋"/>
          <w:sz w:val="30"/>
          <w:szCs w:val="30"/>
        </w:rPr>
        <w:t>年</w:t>
      </w:r>
      <w:r>
        <w:rPr>
          <w:rFonts w:hint="eastAsia" w:ascii="仿宋" w:hAnsi="仿宋" w:eastAsia="仿宋" w:cs="仿宋"/>
          <w:sz w:val="30"/>
          <w:szCs w:val="30"/>
          <w:lang w:val="en-US"/>
        </w:rPr>
        <w:t>-2008</w:t>
      </w:r>
      <w:r>
        <w:rPr>
          <w:rFonts w:hint="eastAsia" w:ascii="仿宋" w:hAnsi="仿宋" w:eastAsia="仿宋" w:cs="仿宋"/>
          <w:sz w:val="30"/>
          <w:szCs w:val="30"/>
        </w:rPr>
        <w:t>年到基层参加五大项目无贷款的；</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5.2006-2008</w:t>
      </w:r>
      <w:r>
        <w:rPr>
          <w:rFonts w:hint="eastAsia" w:ascii="仿宋" w:hAnsi="仿宋" w:eastAsia="仿宋" w:cs="仿宋"/>
          <w:sz w:val="30"/>
          <w:szCs w:val="30"/>
        </w:rPr>
        <w:t>年毕业参加“五大项目”下基层服务，超过毕业生就业过渡期两年就业的省属高校毕业生；</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6.</w:t>
      </w:r>
      <w:r>
        <w:rPr>
          <w:rFonts w:hint="eastAsia" w:ascii="仿宋" w:hAnsi="仿宋" w:eastAsia="仿宋" w:cs="仿宋"/>
          <w:sz w:val="30"/>
          <w:szCs w:val="30"/>
        </w:rPr>
        <w:t>工作单位为</w:t>
      </w:r>
      <w:r>
        <w:rPr>
          <w:rFonts w:hint="eastAsia" w:ascii="仿宋" w:hAnsi="仿宋" w:eastAsia="仿宋" w:cs="仿宋"/>
          <w:b/>
          <w:bCs/>
          <w:sz w:val="30"/>
          <w:szCs w:val="30"/>
        </w:rPr>
        <w:t>私营企业</w:t>
      </w:r>
      <w:r>
        <w:rPr>
          <w:rFonts w:hint="eastAsia" w:ascii="仿宋" w:hAnsi="仿宋" w:eastAsia="仿宋" w:cs="仿宋"/>
          <w:sz w:val="30"/>
          <w:szCs w:val="30"/>
        </w:rPr>
        <w:t>；</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7.</w:t>
      </w:r>
      <w:r>
        <w:rPr>
          <w:rFonts w:hint="eastAsia" w:ascii="仿宋" w:hAnsi="仿宋" w:eastAsia="仿宋" w:cs="仿宋"/>
          <w:sz w:val="30"/>
          <w:szCs w:val="30"/>
        </w:rPr>
        <w:t>在我省经济发达大中城市区域</w:t>
      </w:r>
      <w:r>
        <w:rPr>
          <w:rFonts w:hint="eastAsia" w:ascii="仿宋" w:hAnsi="仿宋" w:eastAsia="仿宋" w:cs="仿宋"/>
          <w:b/>
          <w:bCs/>
          <w:sz w:val="30"/>
          <w:szCs w:val="30"/>
        </w:rPr>
        <w:t>贵阳市六城区</w:t>
      </w:r>
      <w:r>
        <w:rPr>
          <w:rFonts w:hint="eastAsia" w:ascii="仿宋" w:hAnsi="仿宋" w:eastAsia="仿宋" w:cs="仿宋"/>
          <w:sz w:val="30"/>
          <w:szCs w:val="30"/>
        </w:rPr>
        <w:t>（南明区、云岩区、乌当区、白云区、花溪区、观山湖区），遵义市两城区（汇川区、红花岗区）;</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8</w:t>
      </w:r>
      <w:r>
        <w:rPr>
          <w:rFonts w:hint="eastAsia" w:ascii="仿宋" w:hAnsi="仿宋" w:eastAsia="仿宋" w:cs="仿宋"/>
          <w:sz w:val="30"/>
          <w:szCs w:val="30"/>
        </w:rPr>
        <w:t>．在</w:t>
      </w:r>
      <w:r>
        <w:rPr>
          <w:rFonts w:hint="eastAsia" w:ascii="仿宋" w:hAnsi="仿宋" w:eastAsia="仿宋" w:cs="仿宋"/>
          <w:b/>
          <w:bCs/>
          <w:sz w:val="30"/>
          <w:szCs w:val="30"/>
        </w:rPr>
        <w:t>新成立的县级以上行政区域</w:t>
      </w:r>
      <w:r>
        <w:rPr>
          <w:rFonts w:hint="eastAsia" w:ascii="仿宋" w:hAnsi="仿宋" w:eastAsia="仿宋" w:cs="仿宋"/>
          <w:sz w:val="30"/>
          <w:szCs w:val="30"/>
        </w:rPr>
        <w:t>，如：黄果树管委会、百里杜鹃管委会、贵安新区管委会、各开发区管委会，以及各大学城、职教城所属高校、中职学校、高中学校等属县级及以上的直管单位就业的省属高校毕业生；</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9.</w:t>
      </w:r>
      <w:r>
        <w:rPr>
          <w:rFonts w:hint="eastAsia" w:ascii="仿宋" w:hAnsi="仿宋" w:eastAsia="仿宋" w:cs="仿宋"/>
          <w:b/>
          <w:bCs/>
          <w:sz w:val="30"/>
          <w:szCs w:val="30"/>
        </w:rPr>
        <w:t>艰苦行业非一线工作的文职人员</w:t>
      </w:r>
      <w:r>
        <w:rPr>
          <w:rFonts w:hint="eastAsia" w:ascii="仿宋" w:hAnsi="仿宋" w:eastAsia="仿宋" w:cs="仿宋"/>
          <w:sz w:val="30"/>
          <w:szCs w:val="30"/>
        </w:rPr>
        <w:t>（会计、办公室人员、记者、销售人员等）。</w:t>
      </w:r>
    </w:p>
    <w:p>
      <w:pPr>
        <w:rPr>
          <w:rFonts w:hint="eastAsia" w:ascii="仿宋" w:hAnsi="仿宋" w:eastAsia="仿宋" w:cs="仿宋"/>
          <w:sz w:val="30"/>
          <w:szCs w:val="30"/>
        </w:rPr>
      </w:pPr>
      <w:r>
        <w:rPr>
          <w:rFonts w:hint="eastAsia" w:ascii="仿宋" w:hAnsi="仿宋" w:eastAsia="仿宋" w:cs="仿宋"/>
          <w:sz w:val="30"/>
          <w:szCs w:val="30"/>
        </w:rPr>
        <w:t>四、申请流程</w:t>
      </w:r>
    </w:p>
    <w:p>
      <w:pPr>
        <w:rPr>
          <w:rFonts w:hint="eastAsia" w:ascii="仿宋" w:hAnsi="仿宋" w:eastAsia="仿宋" w:cs="仿宋"/>
          <w:sz w:val="30"/>
          <w:szCs w:val="30"/>
        </w:rPr>
      </w:pPr>
      <w:r>
        <w:rPr>
          <w:rFonts w:hint="eastAsia" w:ascii="仿宋" w:hAnsi="仿宋" w:eastAsia="仿宋" w:cs="仿宋"/>
          <w:sz w:val="30"/>
          <w:szCs w:val="30"/>
        </w:rPr>
        <w:t>（一）网上申请</w:t>
      </w:r>
    </w:p>
    <w:p>
      <w:pPr>
        <w:rPr>
          <w:rFonts w:hint="eastAsia" w:ascii="仿宋" w:hAnsi="仿宋" w:eastAsia="仿宋" w:cs="仿宋"/>
          <w:sz w:val="30"/>
          <w:szCs w:val="30"/>
        </w:rPr>
      </w:pPr>
      <w:r>
        <w:rPr>
          <w:rFonts w:hint="eastAsia" w:ascii="仿宋" w:hAnsi="仿宋" w:eastAsia="仿宋" w:cs="仿宋"/>
          <w:sz w:val="30"/>
          <w:szCs w:val="30"/>
        </w:rPr>
        <w:t>符合办理条件的毕业生，于</w:t>
      </w:r>
      <w:r>
        <w:rPr>
          <w:rFonts w:hint="eastAsia" w:ascii="仿宋" w:hAnsi="仿宋" w:eastAsia="仿宋" w:cs="仿宋"/>
          <w:sz w:val="30"/>
          <w:szCs w:val="30"/>
          <w:lang w:val="en-US"/>
        </w:rPr>
        <w:t>2019</w:t>
      </w:r>
      <w:r>
        <w:rPr>
          <w:rFonts w:hint="eastAsia" w:ascii="仿宋" w:hAnsi="仿宋" w:eastAsia="仿宋" w:cs="仿宋"/>
          <w:sz w:val="30"/>
          <w:szCs w:val="30"/>
        </w:rPr>
        <w:t>年</w:t>
      </w:r>
      <w:r>
        <w:rPr>
          <w:rFonts w:hint="eastAsia" w:ascii="仿宋" w:hAnsi="仿宋" w:eastAsia="仿宋" w:cs="仿宋"/>
          <w:sz w:val="30"/>
          <w:szCs w:val="30"/>
          <w:lang w:val="en-US"/>
        </w:rPr>
        <w:t>3</w:t>
      </w:r>
      <w:r>
        <w:rPr>
          <w:rFonts w:hint="eastAsia" w:ascii="仿宋" w:hAnsi="仿宋" w:eastAsia="仿宋" w:cs="仿宋"/>
          <w:sz w:val="30"/>
          <w:szCs w:val="30"/>
        </w:rPr>
        <w:t>月</w:t>
      </w:r>
      <w:r>
        <w:rPr>
          <w:rFonts w:hint="eastAsia" w:ascii="仿宋" w:hAnsi="仿宋" w:eastAsia="仿宋" w:cs="仿宋"/>
          <w:sz w:val="30"/>
          <w:szCs w:val="30"/>
          <w:lang w:val="en-US"/>
        </w:rPr>
        <w:t>22</w:t>
      </w:r>
      <w:r>
        <w:rPr>
          <w:rFonts w:hint="eastAsia" w:ascii="仿宋" w:hAnsi="仿宋" w:eastAsia="仿宋" w:cs="仿宋"/>
          <w:sz w:val="30"/>
          <w:szCs w:val="30"/>
        </w:rPr>
        <w:t>日——</w:t>
      </w:r>
      <w:r>
        <w:rPr>
          <w:rFonts w:hint="eastAsia" w:ascii="仿宋" w:hAnsi="仿宋" w:eastAsia="仿宋" w:cs="仿宋"/>
          <w:sz w:val="30"/>
          <w:szCs w:val="30"/>
          <w:lang w:val="en-US"/>
        </w:rPr>
        <w:t>2019</w:t>
      </w:r>
      <w:r>
        <w:rPr>
          <w:rFonts w:hint="eastAsia" w:ascii="仿宋" w:hAnsi="仿宋" w:eastAsia="仿宋" w:cs="仿宋"/>
          <w:sz w:val="30"/>
          <w:szCs w:val="30"/>
        </w:rPr>
        <w:t>年</w:t>
      </w:r>
      <w:r>
        <w:rPr>
          <w:rFonts w:hint="eastAsia" w:ascii="仿宋" w:hAnsi="仿宋" w:eastAsia="仿宋" w:cs="仿宋"/>
          <w:sz w:val="30"/>
          <w:szCs w:val="30"/>
          <w:lang w:val="en-US"/>
        </w:rPr>
        <w:t>4</w:t>
      </w:r>
      <w:r>
        <w:rPr>
          <w:rFonts w:hint="eastAsia" w:ascii="仿宋" w:hAnsi="仿宋" w:eastAsia="仿宋" w:cs="仿宋"/>
          <w:sz w:val="30"/>
          <w:szCs w:val="30"/>
        </w:rPr>
        <w:t>月</w:t>
      </w:r>
      <w:r>
        <w:rPr>
          <w:rFonts w:hint="eastAsia" w:ascii="仿宋" w:hAnsi="仿宋" w:eastAsia="仿宋" w:cs="仿宋"/>
          <w:sz w:val="30"/>
          <w:szCs w:val="30"/>
          <w:lang w:val="en-US"/>
        </w:rPr>
        <w:t>9</w:t>
      </w:r>
      <w:r>
        <w:rPr>
          <w:rFonts w:hint="eastAsia" w:ascii="仿宋" w:hAnsi="仿宋" w:eastAsia="仿宋" w:cs="仿宋"/>
          <w:sz w:val="30"/>
          <w:szCs w:val="30"/>
        </w:rPr>
        <w:t>日，登陆贵州大学学生资助管理中心网站（</w:t>
      </w:r>
      <w:r>
        <w:rPr>
          <w:rFonts w:hint="eastAsia" w:ascii="仿宋" w:hAnsi="仿宋" w:eastAsia="仿宋" w:cs="仿宋"/>
          <w:sz w:val="30"/>
          <w:szCs w:val="30"/>
          <w:lang w:val="en-US"/>
        </w:rPr>
        <w:fldChar w:fldCharType="begin"/>
      </w:r>
      <w:r>
        <w:rPr>
          <w:rFonts w:hint="eastAsia" w:ascii="仿宋" w:hAnsi="仿宋" w:eastAsia="仿宋" w:cs="仿宋"/>
          <w:sz w:val="30"/>
          <w:szCs w:val="30"/>
          <w:lang w:val="en-US"/>
        </w:rPr>
        <w:instrText xml:space="preserve"> HYPERLINK "http://sfmis.gzu.edu.cn/" </w:instrText>
      </w:r>
      <w:r>
        <w:rPr>
          <w:rFonts w:hint="eastAsia" w:ascii="仿宋" w:hAnsi="仿宋" w:eastAsia="仿宋" w:cs="仿宋"/>
          <w:sz w:val="30"/>
          <w:szCs w:val="30"/>
          <w:lang w:val="en-US"/>
        </w:rPr>
        <w:fldChar w:fldCharType="separate"/>
      </w:r>
      <w:r>
        <w:rPr>
          <w:rFonts w:hint="eastAsia" w:ascii="仿宋" w:hAnsi="仿宋" w:eastAsia="仿宋" w:cs="仿宋"/>
          <w:sz w:val="30"/>
          <w:szCs w:val="30"/>
          <w:lang w:val="en-US"/>
        </w:rPr>
        <w:t>http://sfmis.gzu.edu.cn/</w:t>
      </w:r>
      <w:r>
        <w:rPr>
          <w:rFonts w:hint="eastAsia" w:ascii="仿宋" w:hAnsi="仿宋" w:eastAsia="仿宋" w:cs="仿宋"/>
          <w:sz w:val="30"/>
          <w:szCs w:val="30"/>
          <w:lang w:val="en-US"/>
        </w:rPr>
        <w:fldChar w:fldCharType="end"/>
      </w:r>
      <w:bookmarkStart w:id="0" w:name="_Hlt446660867"/>
      <w:bookmarkEnd w:id="0"/>
      <w:r>
        <w:rPr>
          <w:rFonts w:hint="eastAsia" w:ascii="仿宋" w:hAnsi="仿宋" w:eastAsia="仿宋" w:cs="仿宋"/>
          <w:sz w:val="30"/>
          <w:szCs w:val="30"/>
        </w:rPr>
        <w:t>，点击回车进入贵州大学学生资助管理中心资助管理系统，填写并办理网上</w:t>
      </w:r>
      <w:r>
        <w:rPr>
          <w:rFonts w:hint="eastAsia" w:ascii="仿宋" w:hAnsi="仿宋" w:eastAsia="仿宋" w:cs="仿宋"/>
          <w:b/>
          <w:bCs/>
          <w:sz w:val="30"/>
          <w:szCs w:val="30"/>
        </w:rPr>
        <w:t>申请手续</w:t>
      </w:r>
      <w:r>
        <w:rPr>
          <w:rFonts w:hint="eastAsia" w:ascii="仿宋" w:hAnsi="仿宋" w:eastAsia="仿宋" w:cs="仿宋"/>
          <w:sz w:val="30"/>
          <w:szCs w:val="30"/>
        </w:rPr>
        <w:t>，经学生资助管理中心初审合格后打印《</w:t>
      </w:r>
      <w:r>
        <w:rPr>
          <w:rFonts w:hint="eastAsia" w:ascii="仿宋" w:hAnsi="仿宋" w:eastAsia="仿宋" w:cs="仿宋"/>
          <w:sz w:val="30"/>
          <w:szCs w:val="30"/>
          <w:lang w:val="en-US"/>
        </w:rPr>
        <w:t>2019</w:t>
      </w:r>
      <w:r>
        <w:rPr>
          <w:rFonts w:hint="eastAsia" w:ascii="仿宋" w:hAnsi="仿宋" w:eastAsia="仿宋" w:cs="仿宋"/>
          <w:sz w:val="30"/>
          <w:szCs w:val="30"/>
        </w:rPr>
        <w:t>年贵州大学下基层学费补偿贷款代偿统计表》，</w:t>
      </w:r>
      <w:r>
        <w:rPr>
          <w:rFonts w:hint="eastAsia" w:ascii="仿宋" w:hAnsi="仿宋" w:eastAsia="仿宋" w:cs="仿宋"/>
          <w:b/>
          <w:bCs/>
          <w:sz w:val="30"/>
          <w:szCs w:val="30"/>
        </w:rPr>
        <w:t>本人签名并加盖手印</w:t>
      </w:r>
      <w:r>
        <w:rPr>
          <w:rFonts w:hint="eastAsia" w:ascii="仿宋" w:hAnsi="仿宋" w:eastAsia="仿宋" w:cs="仿宋"/>
          <w:sz w:val="30"/>
          <w:szCs w:val="30"/>
        </w:rPr>
        <w:t>。</w:t>
      </w:r>
    </w:p>
    <w:p>
      <w:pPr>
        <w:rPr>
          <w:rFonts w:hint="eastAsia" w:ascii="仿宋" w:hAnsi="仿宋" w:eastAsia="仿宋" w:cs="仿宋"/>
          <w:sz w:val="30"/>
          <w:szCs w:val="30"/>
        </w:rPr>
      </w:pPr>
      <w:r>
        <w:rPr>
          <w:rFonts w:hint="eastAsia" w:ascii="仿宋" w:hAnsi="仿宋" w:eastAsia="仿宋" w:cs="仿宋"/>
          <w:sz w:val="30"/>
          <w:szCs w:val="30"/>
        </w:rPr>
        <w:t>（二）现场确认</w:t>
      </w:r>
    </w:p>
    <w:p>
      <w:pPr>
        <w:rPr>
          <w:rFonts w:hint="eastAsia" w:ascii="仿宋" w:hAnsi="仿宋" w:eastAsia="仿宋" w:cs="仿宋"/>
          <w:sz w:val="30"/>
          <w:szCs w:val="30"/>
        </w:rPr>
      </w:pPr>
      <w:r>
        <w:rPr>
          <w:rFonts w:hint="eastAsia" w:ascii="仿宋" w:hAnsi="仿宋" w:eastAsia="仿宋" w:cs="仿宋"/>
          <w:sz w:val="30"/>
          <w:szCs w:val="30"/>
          <w:lang w:val="en-US"/>
        </w:rPr>
        <w:t> 1.</w:t>
      </w:r>
      <w:r>
        <w:rPr>
          <w:rFonts w:hint="eastAsia" w:ascii="仿宋" w:hAnsi="仿宋" w:eastAsia="仿宋" w:cs="仿宋"/>
          <w:sz w:val="30"/>
          <w:szCs w:val="30"/>
        </w:rPr>
        <w:t>现场确认时间、地点</w:t>
      </w:r>
    </w:p>
    <w:p>
      <w:pPr>
        <w:rPr>
          <w:rFonts w:hint="eastAsia" w:ascii="仿宋" w:hAnsi="仿宋" w:eastAsia="仿宋" w:cs="仿宋"/>
          <w:sz w:val="30"/>
          <w:szCs w:val="30"/>
        </w:rPr>
      </w:pPr>
      <w:r>
        <w:rPr>
          <w:rFonts w:hint="eastAsia" w:ascii="仿宋" w:hAnsi="仿宋" w:eastAsia="仿宋" w:cs="仿宋"/>
          <w:sz w:val="30"/>
          <w:szCs w:val="30"/>
        </w:rPr>
        <w:t> 完成网上申请程序后，请初审合格的同学于</w:t>
      </w:r>
      <w:r>
        <w:rPr>
          <w:rFonts w:hint="eastAsia" w:ascii="仿宋" w:hAnsi="仿宋" w:eastAsia="仿宋" w:cs="仿宋"/>
          <w:sz w:val="30"/>
          <w:szCs w:val="30"/>
          <w:lang w:val="en-US"/>
        </w:rPr>
        <w:t>2019</w:t>
      </w:r>
      <w:r>
        <w:rPr>
          <w:rFonts w:hint="eastAsia" w:ascii="仿宋" w:hAnsi="仿宋" w:eastAsia="仿宋" w:cs="仿宋"/>
          <w:sz w:val="30"/>
          <w:szCs w:val="30"/>
        </w:rPr>
        <w:t>年</w:t>
      </w:r>
      <w:r>
        <w:rPr>
          <w:rFonts w:hint="eastAsia" w:ascii="仿宋" w:hAnsi="仿宋" w:eastAsia="仿宋" w:cs="仿宋"/>
          <w:sz w:val="30"/>
          <w:szCs w:val="30"/>
          <w:lang w:val="en-US"/>
        </w:rPr>
        <w:t>4</w:t>
      </w:r>
      <w:r>
        <w:rPr>
          <w:rFonts w:hint="eastAsia" w:ascii="仿宋" w:hAnsi="仿宋" w:eastAsia="仿宋" w:cs="仿宋"/>
          <w:sz w:val="30"/>
          <w:szCs w:val="30"/>
        </w:rPr>
        <w:t>月</w:t>
      </w:r>
      <w:r>
        <w:rPr>
          <w:rFonts w:hint="eastAsia" w:ascii="仿宋" w:hAnsi="仿宋" w:eastAsia="仿宋" w:cs="仿宋"/>
          <w:sz w:val="30"/>
          <w:szCs w:val="30"/>
          <w:lang w:val="en-US"/>
        </w:rPr>
        <w:t>12</w:t>
      </w:r>
      <w:r>
        <w:rPr>
          <w:rFonts w:hint="eastAsia" w:ascii="仿宋" w:hAnsi="仿宋" w:eastAsia="仿宋" w:cs="仿宋"/>
          <w:sz w:val="30"/>
          <w:szCs w:val="30"/>
        </w:rPr>
        <w:t>日——</w:t>
      </w:r>
      <w:r>
        <w:rPr>
          <w:rFonts w:hint="eastAsia" w:ascii="仿宋" w:hAnsi="仿宋" w:eastAsia="仿宋" w:cs="仿宋"/>
          <w:sz w:val="30"/>
          <w:szCs w:val="30"/>
          <w:lang w:val="en-US"/>
        </w:rPr>
        <w:t>4</w:t>
      </w:r>
      <w:r>
        <w:rPr>
          <w:rFonts w:hint="eastAsia" w:ascii="仿宋" w:hAnsi="仿宋" w:eastAsia="仿宋" w:cs="仿宋"/>
          <w:sz w:val="30"/>
          <w:szCs w:val="30"/>
        </w:rPr>
        <w:t>月</w:t>
      </w:r>
      <w:r>
        <w:rPr>
          <w:rFonts w:hint="eastAsia" w:ascii="仿宋" w:hAnsi="仿宋" w:eastAsia="仿宋" w:cs="仿宋"/>
          <w:sz w:val="30"/>
          <w:szCs w:val="30"/>
          <w:lang w:val="en-US"/>
        </w:rPr>
        <w:t>29</w:t>
      </w:r>
      <w:r>
        <w:rPr>
          <w:rFonts w:hint="eastAsia" w:ascii="仿宋" w:hAnsi="仿宋" w:eastAsia="仿宋" w:cs="仿宋"/>
          <w:sz w:val="30"/>
          <w:szCs w:val="30"/>
        </w:rPr>
        <w:t>日</w:t>
      </w:r>
      <w:r>
        <w:rPr>
          <w:rFonts w:hint="eastAsia" w:ascii="仿宋" w:hAnsi="仿宋" w:eastAsia="仿宋" w:cs="仿宋"/>
          <w:sz w:val="30"/>
          <w:szCs w:val="30"/>
          <w:lang w:val="en-US"/>
        </w:rPr>
        <w:t> (</w:t>
      </w:r>
      <w:r>
        <w:rPr>
          <w:rFonts w:hint="eastAsia" w:ascii="仿宋" w:hAnsi="仿宋" w:eastAsia="仿宋" w:cs="仿宋"/>
          <w:sz w:val="30"/>
          <w:szCs w:val="30"/>
        </w:rPr>
        <w:t>周六、周日不休</w:t>
      </w:r>
      <w:r>
        <w:rPr>
          <w:rFonts w:hint="eastAsia" w:ascii="仿宋" w:hAnsi="仿宋" w:eastAsia="仿宋" w:cs="仿宋"/>
          <w:sz w:val="30"/>
          <w:szCs w:val="30"/>
          <w:lang w:val="en-US"/>
        </w:rPr>
        <w:t>)</w:t>
      </w:r>
      <w:r>
        <w:rPr>
          <w:rFonts w:hint="eastAsia" w:ascii="仿宋" w:hAnsi="仿宋" w:eastAsia="仿宋" w:cs="仿宋"/>
          <w:sz w:val="30"/>
          <w:szCs w:val="30"/>
        </w:rPr>
        <w:t>到学生资助管理中心助学贷款科进行现场确认并按照要求提交纸质材料。</w:t>
      </w:r>
    </w:p>
    <w:p>
      <w:pPr>
        <w:rPr>
          <w:rFonts w:hint="eastAsia" w:ascii="仿宋" w:hAnsi="仿宋" w:eastAsia="仿宋" w:cs="仿宋"/>
          <w:sz w:val="30"/>
          <w:szCs w:val="30"/>
        </w:rPr>
      </w:pPr>
      <w:r>
        <w:rPr>
          <w:rFonts w:hint="eastAsia" w:ascii="仿宋" w:hAnsi="仿宋" w:eastAsia="仿宋" w:cs="仿宋"/>
          <w:sz w:val="30"/>
          <w:szCs w:val="30"/>
        </w:rPr>
        <w:t> 地址：贵州大学北校区思贤楼二楼（博学楼前二层楼）。</w:t>
      </w:r>
    </w:p>
    <w:p>
      <w:pPr>
        <w:rPr>
          <w:rFonts w:hint="eastAsia" w:ascii="仿宋" w:hAnsi="仿宋" w:eastAsia="仿宋" w:cs="仿宋"/>
          <w:sz w:val="30"/>
          <w:szCs w:val="30"/>
        </w:rPr>
      </w:pPr>
      <w:r>
        <w:rPr>
          <w:rFonts w:hint="eastAsia" w:ascii="仿宋" w:hAnsi="仿宋" w:eastAsia="仿宋" w:cs="仿宋"/>
          <w:sz w:val="30"/>
          <w:szCs w:val="30"/>
          <w:lang w:val="en-US"/>
        </w:rPr>
        <w:t> 2.</w:t>
      </w:r>
      <w:r>
        <w:rPr>
          <w:rFonts w:hint="eastAsia" w:ascii="仿宋" w:hAnsi="仿宋" w:eastAsia="仿宋" w:cs="仿宋"/>
          <w:sz w:val="30"/>
          <w:szCs w:val="30"/>
        </w:rPr>
        <w:t>现场确认的同学需报送的材料（请按以下顺序整理上报材料）：</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1</w:t>
      </w:r>
      <w:r>
        <w:rPr>
          <w:rFonts w:hint="eastAsia" w:ascii="仿宋" w:hAnsi="仿宋" w:eastAsia="仿宋" w:cs="仿宋"/>
          <w:sz w:val="30"/>
          <w:szCs w:val="30"/>
        </w:rPr>
        <w:t>）</w:t>
      </w:r>
      <w:r>
        <w:rPr>
          <w:rFonts w:hint="eastAsia" w:ascii="仿宋" w:hAnsi="仿宋" w:eastAsia="仿宋" w:cs="仿宋"/>
          <w:sz w:val="30"/>
          <w:szCs w:val="30"/>
          <w:lang w:val="en-US"/>
        </w:rPr>
        <w:t>2019</w:t>
      </w:r>
      <w:r>
        <w:rPr>
          <w:rFonts w:hint="eastAsia" w:ascii="仿宋" w:hAnsi="仿宋" w:eastAsia="仿宋" w:cs="仿宋"/>
          <w:sz w:val="30"/>
          <w:szCs w:val="30"/>
        </w:rPr>
        <w:t>年贵州大学下基层学费补偿贷款代偿统计表（网上审核通过后打印），本人签名及盖手印；</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2</w:t>
      </w:r>
      <w:r>
        <w:rPr>
          <w:rFonts w:hint="eastAsia" w:ascii="仿宋" w:hAnsi="仿宋" w:eastAsia="仿宋" w:cs="仿宋"/>
          <w:sz w:val="30"/>
          <w:szCs w:val="30"/>
        </w:rPr>
        <w:t>）贵州省学费补偿贷款代偿申请表</w:t>
      </w:r>
      <w:r>
        <w:rPr>
          <w:rFonts w:hint="eastAsia" w:ascii="仿宋" w:hAnsi="仿宋" w:eastAsia="仿宋" w:cs="仿宋"/>
          <w:sz w:val="30"/>
          <w:szCs w:val="30"/>
          <w:lang w:val="en-US"/>
        </w:rPr>
        <w:t>(</w:t>
      </w:r>
      <w:r>
        <w:rPr>
          <w:rFonts w:hint="eastAsia" w:ascii="仿宋" w:hAnsi="仿宋" w:eastAsia="仿宋" w:cs="仿宋"/>
          <w:sz w:val="30"/>
          <w:szCs w:val="30"/>
        </w:rPr>
        <w:t>附件</w:t>
      </w:r>
      <w:r>
        <w:rPr>
          <w:rFonts w:hint="eastAsia" w:ascii="仿宋" w:hAnsi="仿宋" w:eastAsia="仿宋" w:cs="仿宋"/>
          <w:sz w:val="30"/>
          <w:szCs w:val="30"/>
          <w:lang w:val="en-US"/>
        </w:rPr>
        <w:t>2)</w:t>
      </w:r>
      <w:r>
        <w:rPr>
          <w:rFonts w:hint="eastAsia" w:ascii="仿宋" w:hAnsi="仿宋" w:eastAsia="仿宋" w:cs="仿宋"/>
          <w:sz w:val="30"/>
          <w:szCs w:val="30"/>
        </w:rPr>
        <w:t>，请到</w:t>
      </w:r>
      <w:r>
        <w:rPr>
          <w:rFonts w:hint="eastAsia" w:ascii="仿宋" w:hAnsi="仿宋" w:eastAsia="仿宋" w:cs="仿宋"/>
          <w:b/>
          <w:bCs/>
          <w:sz w:val="30"/>
          <w:szCs w:val="30"/>
        </w:rPr>
        <w:t>原就读学院（系）加盖公章</w:t>
      </w:r>
      <w:r>
        <w:rPr>
          <w:rFonts w:hint="eastAsia" w:ascii="仿宋" w:hAnsi="仿宋" w:eastAsia="仿宋" w:cs="仿宋"/>
          <w:b/>
          <w:bCs/>
          <w:sz w:val="30"/>
          <w:szCs w:val="30"/>
          <w:lang w:eastAsia="zh-CN"/>
        </w:rPr>
        <w:t>（学校地址：贵阳市花溪区花溪大学城贵州大学明德学院，图书馆</w:t>
      </w:r>
      <w:r>
        <w:rPr>
          <w:rFonts w:hint="eastAsia" w:ascii="仿宋" w:hAnsi="仿宋" w:eastAsia="仿宋" w:cs="仿宋"/>
          <w:b/>
          <w:bCs/>
          <w:sz w:val="30"/>
          <w:szCs w:val="30"/>
          <w:lang w:val="en-US" w:eastAsia="zh-CN"/>
        </w:rPr>
        <w:t>5楼521室学生工作处</w:t>
      </w:r>
      <w:r>
        <w:rPr>
          <w:rFonts w:hint="eastAsia" w:ascii="仿宋" w:hAnsi="仿宋" w:eastAsia="仿宋" w:cs="仿宋"/>
          <w:b/>
          <w:bCs/>
          <w:sz w:val="30"/>
          <w:szCs w:val="30"/>
          <w:lang w:eastAsia="zh-CN"/>
        </w:rPr>
        <w:t>）</w:t>
      </w:r>
      <w:r>
        <w:rPr>
          <w:rFonts w:hint="eastAsia" w:ascii="仿宋" w:hAnsi="仿宋" w:eastAsia="仿宋" w:cs="仿宋"/>
          <w:sz w:val="30"/>
          <w:szCs w:val="30"/>
        </w:rPr>
        <w:t>；</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3</w:t>
      </w:r>
      <w:r>
        <w:rPr>
          <w:rFonts w:hint="eastAsia" w:ascii="仿宋" w:hAnsi="仿宋" w:eastAsia="仿宋" w:cs="仿宋"/>
          <w:sz w:val="30"/>
          <w:szCs w:val="30"/>
        </w:rPr>
        <w:t>）贵州省学费补偿贷款代偿考核表</w:t>
      </w:r>
      <w:r>
        <w:rPr>
          <w:rFonts w:hint="eastAsia" w:ascii="仿宋" w:hAnsi="仿宋" w:eastAsia="仿宋" w:cs="仿宋"/>
          <w:sz w:val="30"/>
          <w:szCs w:val="30"/>
          <w:lang w:val="en-US"/>
        </w:rPr>
        <w:t>(</w:t>
      </w:r>
      <w:r>
        <w:rPr>
          <w:rFonts w:hint="eastAsia" w:ascii="仿宋" w:hAnsi="仿宋" w:eastAsia="仿宋" w:cs="仿宋"/>
          <w:sz w:val="30"/>
          <w:szCs w:val="30"/>
        </w:rPr>
        <w:t>附件</w:t>
      </w:r>
      <w:r>
        <w:rPr>
          <w:rFonts w:hint="eastAsia" w:ascii="仿宋" w:hAnsi="仿宋" w:eastAsia="仿宋" w:cs="仿宋"/>
          <w:sz w:val="30"/>
          <w:szCs w:val="30"/>
          <w:lang w:val="en-US"/>
        </w:rPr>
        <w:t>2)</w:t>
      </w:r>
      <w:r>
        <w:rPr>
          <w:rFonts w:hint="eastAsia" w:ascii="仿宋" w:hAnsi="仿宋" w:eastAsia="仿宋" w:cs="仿宋"/>
          <w:sz w:val="30"/>
          <w:szCs w:val="30"/>
        </w:rPr>
        <w:t>，请根据表格要求填写并加盖相关部门公章；</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4</w:t>
      </w:r>
      <w:r>
        <w:rPr>
          <w:rFonts w:hint="eastAsia" w:ascii="仿宋" w:hAnsi="仿宋" w:eastAsia="仿宋" w:cs="仿宋"/>
          <w:sz w:val="30"/>
          <w:szCs w:val="30"/>
        </w:rPr>
        <w:t>）本单位年度考核表复印件（连续三年年度考核表）（</w:t>
      </w:r>
      <w:r>
        <w:rPr>
          <w:rFonts w:hint="eastAsia" w:ascii="仿宋" w:hAnsi="仿宋" w:eastAsia="仿宋" w:cs="仿宋"/>
          <w:b/>
          <w:bCs/>
          <w:sz w:val="30"/>
          <w:szCs w:val="30"/>
        </w:rPr>
        <w:t>特别提醒</w:t>
      </w:r>
      <w:r>
        <w:rPr>
          <w:rFonts w:hint="eastAsia" w:ascii="仿宋" w:hAnsi="仿宋" w:eastAsia="仿宋" w:cs="仿宋"/>
          <w:sz w:val="30"/>
          <w:szCs w:val="30"/>
        </w:rPr>
        <w:t>：复印件需注明“与原件相符”并加盖单位公章），对转岗且符合代偿资格的毕业生，由第一次接收单位和第二次接收单位共同出具证明，证明其工作地点和工作岗位性质符合补偿代偿条件，服务期必须连续、中间不得有间隔期；</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5</w:t>
      </w:r>
      <w:r>
        <w:rPr>
          <w:rFonts w:hint="eastAsia" w:ascii="仿宋" w:hAnsi="仿宋" w:eastAsia="仿宋" w:cs="仿宋"/>
          <w:sz w:val="30"/>
          <w:szCs w:val="30"/>
        </w:rPr>
        <w:t>）就业协议或合同复印件、单位聘任合同书和招考录用文件复印件（一份），需加盖人事部门公章确认；</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6</w:t>
      </w:r>
      <w:r>
        <w:rPr>
          <w:rFonts w:hint="eastAsia" w:ascii="仿宋" w:hAnsi="仿宋" w:eastAsia="仿宋" w:cs="仿宋"/>
          <w:sz w:val="30"/>
          <w:szCs w:val="30"/>
        </w:rPr>
        <w:t>）身份证复印件，建设银行卡复印件（各一份）；</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7</w:t>
      </w:r>
      <w:r>
        <w:rPr>
          <w:rFonts w:hint="eastAsia" w:ascii="仿宋" w:hAnsi="仿宋" w:eastAsia="仿宋" w:cs="仿宋"/>
          <w:sz w:val="30"/>
          <w:szCs w:val="30"/>
        </w:rPr>
        <w:t>）毕业证书复印件；</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rPr>
        <w:t>8</w:t>
      </w:r>
      <w:r>
        <w:rPr>
          <w:rFonts w:hint="eastAsia" w:ascii="仿宋" w:hAnsi="仿宋" w:eastAsia="仿宋" w:cs="仿宋"/>
          <w:sz w:val="30"/>
          <w:szCs w:val="30"/>
        </w:rPr>
        <w:t>）贷款结清凭证（只针对贷款代偿学生）。</w:t>
      </w:r>
    </w:p>
    <w:p>
      <w:pPr>
        <w:rPr>
          <w:rFonts w:hint="eastAsia" w:ascii="仿宋" w:hAnsi="仿宋" w:eastAsia="仿宋" w:cs="仿宋"/>
          <w:sz w:val="30"/>
          <w:szCs w:val="30"/>
        </w:rPr>
      </w:pPr>
      <w:r>
        <w:rPr>
          <w:rFonts w:hint="eastAsia" w:ascii="仿宋" w:hAnsi="仿宋" w:eastAsia="仿宋" w:cs="仿宋"/>
          <w:sz w:val="30"/>
          <w:szCs w:val="30"/>
        </w:rPr>
        <w:t>  五、有关要求</w:t>
      </w:r>
    </w:p>
    <w:p>
      <w:pPr>
        <w:rPr>
          <w:rFonts w:hint="eastAsia" w:ascii="仿宋" w:hAnsi="仿宋" w:eastAsia="仿宋" w:cs="仿宋"/>
          <w:sz w:val="30"/>
          <w:szCs w:val="30"/>
        </w:rPr>
      </w:pPr>
      <w:r>
        <w:rPr>
          <w:rFonts w:hint="eastAsia" w:ascii="仿宋" w:hAnsi="仿宋" w:eastAsia="仿宋" w:cs="仿宋"/>
          <w:sz w:val="30"/>
          <w:szCs w:val="30"/>
          <w:lang w:val="en-US"/>
        </w:rPr>
        <w:t> 1.</w:t>
      </w:r>
      <w:r>
        <w:rPr>
          <w:rFonts w:hint="eastAsia" w:ascii="仿宋" w:hAnsi="仿宋" w:eastAsia="仿宋" w:cs="仿宋"/>
          <w:sz w:val="30"/>
          <w:szCs w:val="30"/>
        </w:rPr>
        <w:t>请各学院及各位同学通过</w:t>
      </w:r>
      <w:r>
        <w:rPr>
          <w:rFonts w:hint="eastAsia" w:ascii="仿宋" w:hAnsi="仿宋" w:eastAsia="仿宋" w:cs="仿宋"/>
          <w:sz w:val="30"/>
          <w:szCs w:val="30"/>
          <w:lang w:val="en-US"/>
        </w:rPr>
        <w:t>QQ</w:t>
      </w:r>
      <w:r>
        <w:rPr>
          <w:rFonts w:hint="eastAsia" w:ascii="仿宋" w:hAnsi="仿宋" w:eastAsia="仿宋" w:cs="仿宋"/>
          <w:sz w:val="30"/>
          <w:szCs w:val="30"/>
        </w:rPr>
        <w:t>、电话、邮件等方式相互告知，并在我校规定时间内办理。</w:t>
      </w:r>
    </w:p>
    <w:p>
      <w:pPr>
        <w:rPr>
          <w:rFonts w:hint="eastAsia" w:ascii="仿宋" w:hAnsi="仿宋" w:eastAsia="仿宋" w:cs="仿宋"/>
          <w:sz w:val="30"/>
          <w:szCs w:val="30"/>
        </w:rPr>
      </w:pPr>
      <w:r>
        <w:rPr>
          <w:rFonts w:hint="eastAsia" w:ascii="仿宋" w:hAnsi="仿宋" w:eastAsia="仿宋" w:cs="仿宋"/>
          <w:sz w:val="30"/>
          <w:szCs w:val="30"/>
          <w:lang w:val="en-US"/>
        </w:rPr>
        <w:t> 2.</w:t>
      </w:r>
      <w:r>
        <w:rPr>
          <w:rFonts w:hint="eastAsia" w:ascii="仿宋" w:hAnsi="仿宋" w:eastAsia="仿宋" w:cs="仿宋"/>
          <w:sz w:val="30"/>
          <w:szCs w:val="30"/>
        </w:rPr>
        <w:t>如在校期间已办理高校国家助学贷款或生源地信用助学贷款，请各位同学在申请批准及代偿资金下达前，应遵照合同规定归还个人贷款本息（</w:t>
      </w:r>
      <w:r>
        <w:rPr>
          <w:rFonts w:hint="eastAsia" w:ascii="仿宋" w:hAnsi="仿宋" w:eastAsia="仿宋" w:cs="仿宋"/>
          <w:b/>
          <w:bCs/>
          <w:sz w:val="30"/>
          <w:szCs w:val="30"/>
        </w:rPr>
        <w:t>建议</w:t>
      </w:r>
      <w:r>
        <w:rPr>
          <w:rFonts w:hint="eastAsia" w:ascii="仿宋" w:hAnsi="仿宋" w:eastAsia="仿宋" w:cs="仿宋"/>
          <w:sz w:val="30"/>
          <w:szCs w:val="30"/>
        </w:rPr>
        <w:t>提前归还所欠全部贷款及利息），否则由此造成的后果由学生自行承担。</w:t>
      </w:r>
    </w:p>
    <w:p>
      <w:pPr>
        <w:rPr>
          <w:rFonts w:hint="eastAsia" w:ascii="仿宋" w:hAnsi="仿宋" w:eastAsia="仿宋" w:cs="仿宋"/>
          <w:sz w:val="30"/>
          <w:szCs w:val="30"/>
        </w:rPr>
      </w:pPr>
      <w:r>
        <w:rPr>
          <w:rFonts w:hint="eastAsia" w:ascii="仿宋" w:hAnsi="仿宋" w:eastAsia="仿宋" w:cs="仿宋"/>
          <w:sz w:val="30"/>
          <w:szCs w:val="30"/>
          <w:lang w:val="en-US"/>
        </w:rPr>
        <w:t> 3.</w:t>
      </w:r>
      <w:r>
        <w:rPr>
          <w:rFonts w:hint="eastAsia" w:ascii="仿宋" w:hAnsi="仿宋" w:eastAsia="仿宋" w:cs="仿宋"/>
          <w:sz w:val="30"/>
          <w:szCs w:val="30"/>
        </w:rPr>
        <w:t>咨询电话：</w:t>
      </w:r>
      <w:r>
        <w:rPr>
          <w:rFonts w:hint="eastAsia" w:ascii="仿宋" w:hAnsi="仿宋" w:eastAsia="仿宋" w:cs="仿宋"/>
          <w:sz w:val="30"/>
          <w:szCs w:val="30"/>
          <w:lang w:val="en-US"/>
        </w:rPr>
        <w:t>0851-88292131, 88292016</w:t>
      </w:r>
      <w:r>
        <w:rPr>
          <w:rFonts w:hint="eastAsia" w:ascii="仿宋" w:hAnsi="仿宋" w:eastAsia="仿宋" w:cs="仿宋"/>
          <w:sz w:val="30"/>
          <w:szCs w:val="30"/>
        </w:rPr>
        <w:t>。</w:t>
      </w:r>
    </w:p>
    <w:p>
      <w:pPr>
        <w:rPr>
          <w:rFonts w:hint="eastAsia" w:ascii="仿宋" w:hAnsi="仿宋" w:eastAsia="仿宋" w:cs="仿宋"/>
          <w:sz w:val="30"/>
          <w:szCs w:val="30"/>
        </w:rPr>
      </w:pPr>
      <w:r>
        <w:rPr>
          <w:rFonts w:hint="eastAsia" w:ascii="仿宋" w:hAnsi="仿宋" w:eastAsia="仿宋" w:cs="仿宋"/>
          <w:sz w:val="30"/>
          <w:szCs w:val="30"/>
          <w:lang w:val="en-US"/>
        </w:rPr>
        <w:t> 4.</w:t>
      </w:r>
      <w:r>
        <w:rPr>
          <w:rFonts w:hint="eastAsia" w:ascii="仿宋" w:hAnsi="仿宋" w:eastAsia="仿宋" w:cs="仿宋"/>
          <w:sz w:val="30"/>
          <w:szCs w:val="30"/>
        </w:rPr>
        <w:t>咨询</w:t>
      </w:r>
      <w:r>
        <w:rPr>
          <w:rFonts w:hint="eastAsia" w:ascii="仿宋" w:hAnsi="仿宋" w:eastAsia="仿宋" w:cs="仿宋"/>
          <w:sz w:val="30"/>
          <w:szCs w:val="30"/>
          <w:lang w:val="en-US"/>
        </w:rPr>
        <w:t>QQ</w:t>
      </w:r>
      <w:r>
        <w:rPr>
          <w:rFonts w:hint="eastAsia" w:ascii="仿宋" w:hAnsi="仿宋" w:eastAsia="仿宋" w:cs="仿宋"/>
          <w:sz w:val="30"/>
          <w:szCs w:val="30"/>
        </w:rPr>
        <w:t>群：</w:t>
      </w:r>
      <w:r>
        <w:rPr>
          <w:rFonts w:hint="eastAsia" w:ascii="仿宋" w:hAnsi="仿宋" w:eastAsia="仿宋" w:cs="仿宋"/>
          <w:sz w:val="30"/>
          <w:szCs w:val="30"/>
          <w:lang w:val="en-US"/>
        </w:rPr>
        <w:t>397360759</w:t>
      </w:r>
    </w:p>
    <w:p>
      <w:pPr>
        <w:rPr>
          <w:rFonts w:hint="eastAsia" w:ascii="仿宋" w:hAnsi="仿宋" w:eastAsia="仿宋" w:cs="仿宋"/>
          <w:sz w:val="30"/>
          <w:szCs w:val="30"/>
        </w:rPr>
      </w:pPr>
      <w:r>
        <w:rPr>
          <w:rFonts w:hint="eastAsia" w:ascii="仿宋" w:hAnsi="仿宋" w:eastAsia="仿宋" w:cs="仿宋"/>
          <w:sz w:val="30"/>
          <w:szCs w:val="30"/>
        </w:rPr>
        <w:t> 请入群同学按照“毕业年份</w:t>
      </w:r>
      <w:r>
        <w:rPr>
          <w:rFonts w:hint="eastAsia" w:ascii="仿宋" w:hAnsi="仿宋" w:eastAsia="仿宋" w:cs="仿宋"/>
          <w:sz w:val="30"/>
          <w:szCs w:val="30"/>
          <w:lang w:val="en-US"/>
        </w:rPr>
        <w:t>+</w:t>
      </w:r>
      <w:r>
        <w:rPr>
          <w:rFonts w:hint="eastAsia" w:ascii="仿宋" w:hAnsi="仿宋" w:eastAsia="仿宋" w:cs="仿宋"/>
          <w:sz w:val="30"/>
          <w:szCs w:val="30"/>
        </w:rPr>
        <w:t>专业</w:t>
      </w:r>
      <w:r>
        <w:rPr>
          <w:rFonts w:hint="eastAsia" w:ascii="仿宋" w:hAnsi="仿宋" w:eastAsia="仿宋" w:cs="仿宋"/>
          <w:sz w:val="30"/>
          <w:szCs w:val="30"/>
          <w:lang w:val="en-US"/>
        </w:rPr>
        <w:t>+</w:t>
      </w:r>
      <w:r>
        <w:rPr>
          <w:rFonts w:hint="eastAsia" w:ascii="仿宋" w:hAnsi="仿宋" w:eastAsia="仿宋" w:cs="仿宋"/>
          <w:sz w:val="30"/>
          <w:szCs w:val="30"/>
        </w:rPr>
        <w:t>姓名”实名入群，否则不予通过。</w:t>
      </w:r>
    </w:p>
    <w:p>
      <w:pPr>
        <w:rPr>
          <w:rFonts w:hint="eastAsia" w:ascii="仿宋" w:hAnsi="仿宋" w:eastAsia="仿宋" w:cs="仿宋"/>
          <w:sz w:val="30"/>
          <w:szCs w:val="30"/>
        </w:rPr>
      </w:pPr>
      <w:r>
        <w:rPr>
          <w:rFonts w:hint="eastAsia" w:ascii="仿宋" w:hAnsi="仿宋" w:eastAsia="仿宋" w:cs="仿宋"/>
          <w:sz w:val="30"/>
          <w:szCs w:val="30"/>
        </w:rPr>
        <w:t> 六、温馨提示</w:t>
      </w:r>
    </w:p>
    <w:p>
      <w:pPr>
        <w:rPr>
          <w:rFonts w:hint="eastAsia" w:ascii="仿宋" w:hAnsi="仿宋" w:eastAsia="仿宋" w:cs="仿宋"/>
          <w:sz w:val="30"/>
          <w:szCs w:val="30"/>
        </w:rPr>
      </w:pPr>
      <w:r>
        <w:rPr>
          <w:rFonts w:hint="eastAsia" w:ascii="仿宋" w:hAnsi="仿宋" w:eastAsia="仿宋" w:cs="仿宋"/>
          <w:sz w:val="30"/>
          <w:szCs w:val="30"/>
          <w:lang w:val="en-US"/>
        </w:rPr>
        <w:t> 1.</w:t>
      </w:r>
      <w:r>
        <w:rPr>
          <w:rFonts w:hint="eastAsia" w:ascii="仿宋" w:hAnsi="仿宋" w:eastAsia="仿宋" w:cs="仿宋"/>
          <w:sz w:val="30"/>
          <w:szCs w:val="30"/>
        </w:rPr>
        <w:t>同学提交纸质材料后学校将组织复审，复审合格名单将在</w:t>
      </w:r>
      <w:bookmarkStart w:id="1" w:name="_GoBack"/>
      <w:r>
        <w:rPr>
          <w:rFonts w:hint="eastAsia" w:ascii="仿宋" w:hAnsi="仿宋" w:eastAsia="仿宋" w:cs="仿宋"/>
          <w:sz w:val="30"/>
          <w:szCs w:val="30"/>
        </w:rPr>
        <w:t>贵州大学学生资助管理中心</w:t>
      </w:r>
      <w:bookmarkEnd w:id="1"/>
      <w:r>
        <w:rPr>
          <w:rFonts w:hint="eastAsia" w:ascii="仿宋" w:hAnsi="仿宋" w:eastAsia="仿宋" w:cs="仿宋"/>
          <w:sz w:val="30"/>
          <w:szCs w:val="30"/>
        </w:rPr>
        <w:t>网站进行公示，最终审核合格名单由贵州省学生资助管理办公室审核后在贵州省教育厅网站上进行公示，请各位同学予以关注。</w:t>
      </w:r>
    </w:p>
    <w:p>
      <w:pPr>
        <w:rPr>
          <w:rFonts w:hint="eastAsia" w:ascii="仿宋" w:hAnsi="仿宋" w:eastAsia="仿宋" w:cs="仿宋"/>
          <w:sz w:val="30"/>
          <w:szCs w:val="30"/>
        </w:rPr>
      </w:pPr>
      <w:r>
        <w:rPr>
          <w:rFonts w:hint="eastAsia" w:ascii="仿宋" w:hAnsi="仿宋" w:eastAsia="仿宋" w:cs="仿宋"/>
          <w:sz w:val="30"/>
          <w:szCs w:val="30"/>
          <w:lang w:val="en-US"/>
        </w:rPr>
        <w:t> 2.</w:t>
      </w:r>
      <w:r>
        <w:rPr>
          <w:rFonts w:hint="eastAsia" w:ascii="仿宋" w:hAnsi="仿宋" w:eastAsia="仿宋" w:cs="仿宋"/>
          <w:sz w:val="30"/>
          <w:szCs w:val="30"/>
        </w:rPr>
        <w:t>因我校基层就业服务学生较多，请各位同学合理安排时间到校办理。</w:t>
      </w:r>
    </w:p>
    <w:p>
      <w:pPr>
        <w:rPr>
          <w:rFonts w:hint="eastAsia" w:ascii="仿宋" w:hAnsi="仿宋" w:eastAsia="仿宋" w:cs="仿宋"/>
          <w:sz w:val="30"/>
          <w:szCs w:val="30"/>
        </w:rPr>
      </w:pPr>
      <w:r>
        <w:rPr>
          <w:rFonts w:hint="eastAsia" w:ascii="仿宋" w:hAnsi="仿宋" w:eastAsia="仿宋" w:cs="仿宋"/>
          <w:sz w:val="30"/>
          <w:szCs w:val="30"/>
          <w:lang w:val="en-US"/>
        </w:rPr>
        <w:t> 3</w:t>
      </w:r>
      <w:r>
        <w:rPr>
          <w:rFonts w:hint="eastAsia" w:ascii="仿宋" w:hAnsi="仿宋" w:eastAsia="仿宋" w:cs="仿宋"/>
          <w:sz w:val="30"/>
          <w:szCs w:val="30"/>
        </w:rPr>
        <w:t>．对于往年已申报成功且在教育厅公示名单之中的下基层毕业生不得重复申报。对于重复申报者一经查实通报当地所在组织部门。</w:t>
      </w:r>
    </w:p>
    <w:p>
      <w:pPr>
        <w:rPr>
          <w:rFonts w:hint="eastAsia" w:ascii="仿宋" w:hAnsi="仿宋" w:eastAsia="仿宋" w:cs="仿宋"/>
          <w:sz w:val="30"/>
          <w:szCs w:val="30"/>
        </w:rPr>
      </w:pPr>
      <w:r>
        <w:rPr>
          <w:rFonts w:hint="eastAsia" w:ascii="仿宋" w:hAnsi="仿宋" w:eastAsia="仿宋" w:cs="仿宋"/>
          <w:sz w:val="30"/>
          <w:szCs w:val="30"/>
          <w:lang w:val="en-US"/>
        </w:rPr>
        <w:t> 4.</w:t>
      </w:r>
      <w:r>
        <w:rPr>
          <w:rFonts w:hint="eastAsia" w:ascii="仿宋" w:hAnsi="仿宋" w:eastAsia="仿宋" w:cs="仿宋"/>
          <w:sz w:val="30"/>
          <w:szCs w:val="30"/>
        </w:rPr>
        <w:t>请各位同学</w:t>
      </w:r>
      <w:r>
        <w:rPr>
          <w:rFonts w:hint="eastAsia" w:ascii="仿宋" w:hAnsi="仿宋" w:eastAsia="仿宋" w:cs="仿宋"/>
          <w:b/>
          <w:bCs/>
          <w:sz w:val="30"/>
          <w:szCs w:val="30"/>
        </w:rPr>
        <w:t>不要随意调整相关表格格式</w:t>
      </w:r>
      <w:r>
        <w:rPr>
          <w:rFonts w:hint="eastAsia" w:ascii="仿宋" w:hAnsi="仿宋" w:eastAsia="仿宋" w:cs="仿宋"/>
          <w:sz w:val="30"/>
          <w:szCs w:val="30"/>
        </w:rPr>
        <w:t>。</w:t>
      </w:r>
    </w:p>
    <w:p>
      <w:pPr>
        <w:rPr>
          <w:rFonts w:hint="eastAsia" w:ascii="仿宋" w:hAnsi="仿宋" w:eastAsia="仿宋" w:cs="仿宋"/>
          <w:sz w:val="30"/>
          <w:szCs w:val="30"/>
        </w:rPr>
      </w:pPr>
      <w:r>
        <w:rPr>
          <w:rFonts w:hint="eastAsia" w:ascii="仿宋" w:hAnsi="仿宋" w:eastAsia="仿宋" w:cs="仿宋"/>
          <w:sz w:val="30"/>
          <w:szCs w:val="30"/>
        </w:rPr>
        <w:t>  </w:t>
      </w:r>
    </w:p>
    <w:p>
      <w:pPr>
        <w:rPr>
          <w:rFonts w:hint="eastAsia" w:ascii="仿宋" w:hAnsi="仿宋" w:eastAsia="仿宋" w:cs="仿宋"/>
          <w:sz w:val="30"/>
          <w:szCs w:val="30"/>
        </w:rPr>
      </w:pPr>
      <w:r>
        <w:rPr>
          <w:rFonts w:hint="eastAsia" w:ascii="仿宋" w:hAnsi="仿宋" w:eastAsia="仿宋" w:cs="仿宋"/>
          <w:sz w:val="30"/>
          <w:szCs w:val="30"/>
        </w:rPr>
        <w:t>  </w:t>
      </w:r>
    </w:p>
    <w:p>
      <w:pPr>
        <w:jc w:val="right"/>
        <w:rPr>
          <w:rFonts w:hint="eastAsia" w:ascii="仿宋" w:hAnsi="仿宋" w:eastAsia="仿宋" w:cs="仿宋"/>
          <w:sz w:val="30"/>
          <w:szCs w:val="30"/>
          <w:lang w:eastAsia="zh-CN"/>
        </w:rPr>
      </w:pPr>
      <w:r>
        <w:rPr>
          <w:rFonts w:hint="eastAsia" w:ascii="仿宋" w:hAnsi="仿宋" w:eastAsia="仿宋" w:cs="仿宋"/>
          <w:sz w:val="30"/>
          <w:szCs w:val="30"/>
        </w:rPr>
        <w:t>                贵州大学</w:t>
      </w:r>
      <w:r>
        <w:rPr>
          <w:rFonts w:hint="eastAsia" w:ascii="仿宋" w:hAnsi="仿宋" w:eastAsia="仿宋" w:cs="仿宋"/>
          <w:sz w:val="30"/>
          <w:szCs w:val="30"/>
          <w:lang w:eastAsia="zh-CN"/>
        </w:rPr>
        <w:t>明德学院</w:t>
      </w:r>
      <w:r>
        <w:rPr>
          <w:rFonts w:hint="eastAsia" w:ascii="仿宋" w:hAnsi="仿宋" w:eastAsia="仿宋" w:cs="仿宋"/>
          <w:sz w:val="30"/>
          <w:szCs w:val="30"/>
        </w:rPr>
        <w:t>学生</w:t>
      </w:r>
      <w:r>
        <w:rPr>
          <w:rFonts w:hint="eastAsia" w:ascii="仿宋" w:hAnsi="仿宋" w:eastAsia="仿宋" w:cs="仿宋"/>
          <w:sz w:val="30"/>
          <w:szCs w:val="30"/>
          <w:lang w:eastAsia="zh-CN"/>
        </w:rPr>
        <w:t>工作处</w:t>
      </w:r>
    </w:p>
    <w:p>
      <w:pPr>
        <w:jc w:val="right"/>
        <w:rPr>
          <w:rFonts w:hint="eastAsia" w:ascii="仿宋" w:hAnsi="仿宋" w:eastAsia="仿宋" w:cs="仿宋"/>
          <w:sz w:val="30"/>
          <w:szCs w:val="30"/>
          <w:lang w:val="en-US" w:eastAsia="zh-CN"/>
        </w:rPr>
      </w:pPr>
      <w:r>
        <w:rPr>
          <w:rFonts w:hint="eastAsia" w:ascii="仿宋" w:hAnsi="仿宋" w:eastAsia="仿宋" w:cs="仿宋"/>
          <w:sz w:val="30"/>
          <w:szCs w:val="30"/>
          <w:lang w:val="en-US"/>
        </w:rPr>
        <w:t>                    2019</w:t>
      </w:r>
      <w:r>
        <w:rPr>
          <w:rFonts w:hint="eastAsia" w:ascii="仿宋" w:hAnsi="仿宋" w:eastAsia="仿宋" w:cs="仿宋"/>
          <w:sz w:val="30"/>
          <w:szCs w:val="30"/>
        </w:rPr>
        <w:t>年</w:t>
      </w:r>
      <w:r>
        <w:rPr>
          <w:rFonts w:hint="eastAsia" w:ascii="仿宋" w:hAnsi="仿宋" w:eastAsia="仿宋" w:cs="仿宋"/>
          <w:sz w:val="30"/>
          <w:szCs w:val="30"/>
          <w:lang w:val="en-US"/>
        </w:rPr>
        <w:t>3</w:t>
      </w:r>
      <w:r>
        <w:rPr>
          <w:rFonts w:hint="eastAsia" w:ascii="仿宋" w:hAnsi="仿宋" w:eastAsia="仿宋" w:cs="仿宋"/>
          <w:sz w:val="30"/>
          <w:szCs w:val="30"/>
        </w:rPr>
        <w:t>月</w:t>
      </w:r>
      <w:r>
        <w:rPr>
          <w:rFonts w:hint="eastAsia" w:ascii="仿宋" w:hAnsi="仿宋" w:eastAsia="仿宋" w:cs="仿宋"/>
          <w:sz w:val="30"/>
          <w:szCs w:val="30"/>
          <w:lang w:val="en-US"/>
        </w:rPr>
        <w:t>2</w:t>
      </w:r>
      <w:r>
        <w:rPr>
          <w:rFonts w:hint="eastAsia" w:ascii="仿宋" w:hAnsi="仿宋" w:eastAsia="仿宋" w:cs="仿宋"/>
          <w:sz w:val="30"/>
          <w:szCs w:val="30"/>
          <w:lang w:val="en-US" w:eastAsia="zh-CN"/>
        </w:rPr>
        <w:t>6</w:t>
      </w:r>
      <w:r>
        <w:rPr>
          <w:rFonts w:hint="eastAsia" w:ascii="仿宋" w:hAnsi="仿宋" w:eastAsia="仿宋" w:cs="仿宋"/>
          <w:sz w:val="30"/>
          <w:szCs w:val="30"/>
        </w:rPr>
        <w:t>日</w:t>
      </w:r>
    </w:p>
    <w:p>
      <w:pPr>
        <w:jc w:val="right"/>
        <w:rPr>
          <w:rFonts w:hint="eastAsia" w:ascii="仿宋" w:hAnsi="仿宋" w:eastAsia="仿宋" w:cs="仿宋"/>
          <w:sz w:val="28"/>
          <w:szCs w:val="28"/>
        </w:rPr>
      </w:pPr>
    </w:p>
    <w:sectPr>
      <w:pgSz w:w="11906" w:h="16838"/>
      <w:pgMar w:top="1440" w:right="1474"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322C44"/>
    <w:rsid w:val="2A900CD3"/>
    <w:rsid w:val="58A267BC"/>
    <w:rsid w:val="5D2266AA"/>
    <w:rsid w:val="5FB83176"/>
    <w:rsid w:val="60342A02"/>
    <w:rsid w:val="61FB3D7B"/>
    <w:rsid w:val="7DD71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984</TotalTime>
  <ScaleCrop>false</ScaleCrop>
  <LinksUpToDate>false</LinksUpToDate>
  <CharactersWithSpaces>0</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wmz</dc:creator>
  <cp:lastModifiedBy>牧马人1380895015</cp:lastModifiedBy>
  <cp:lastPrinted>2019-03-25T03:00:00Z</cp:lastPrinted>
  <dcterms:modified xsi:type="dcterms:W3CDTF">2019-03-26T01:24:31Z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